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81FE378" w:rsidR="00EC5161" w:rsidRDefault="00DA0A16" w:rsidP="00E21EF6">
      <w:pPr>
        <w:ind w:right="-261"/>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Договор - оферта</w:t>
      </w:r>
    </w:p>
    <w:p w14:paraId="00000002" w14:textId="77777777" w:rsidR="00EC5161" w:rsidRDefault="00DA0A16">
      <w:pPr>
        <w:ind w:right="-261"/>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 оказании услуг</w:t>
      </w:r>
    </w:p>
    <w:p w14:paraId="00000003" w14:textId="77777777" w:rsidR="00EC5161" w:rsidRDefault="00DA0A16">
      <w:pPr>
        <w:ind w:right="-261"/>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г. Санкт-Петербург</w:t>
      </w:r>
    </w:p>
    <w:p w14:paraId="00000004" w14:textId="7B4ED79A" w:rsidR="00EC5161" w:rsidRDefault="00DA0A16">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     </w:t>
      </w:r>
      <w:r>
        <w:rPr>
          <w:rFonts w:ascii="Times New Roman" w:eastAsia="Times New Roman" w:hAnsi="Times New Roman" w:cs="Times New Roman"/>
          <w:sz w:val="16"/>
          <w:szCs w:val="16"/>
        </w:rPr>
        <w:t xml:space="preserve">                                                                                                                                                                                                  «</w:t>
      </w:r>
      <w:r w:rsidR="007347DC">
        <w:rPr>
          <w:rFonts w:ascii="Times New Roman" w:eastAsia="Times New Roman" w:hAnsi="Times New Roman" w:cs="Times New Roman"/>
          <w:sz w:val="16"/>
          <w:szCs w:val="16"/>
        </w:rPr>
        <w:t>01»</w:t>
      </w:r>
      <w:r w:rsidR="007347DC">
        <w:rPr>
          <w:rFonts w:ascii="Times New Roman" w:eastAsia="Times New Roman" w:hAnsi="Times New Roman" w:cs="Times New Roman"/>
          <w:sz w:val="16"/>
          <w:szCs w:val="16"/>
          <w:lang w:val="ru-RU"/>
        </w:rPr>
        <w:t xml:space="preserve"> </w:t>
      </w:r>
      <w:r w:rsidR="009D0F32">
        <w:rPr>
          <w:rFonts w:ascii="Times New Roman" w:eastAsia="Times New Roman" w:hAnsi="Times New Roman" w:cs="Times New Roman"/>
          <w:sz w:val="16"/>
          <w:szCs w:val="16"/>
          <w:lang w:val="ru-RU"/>
        </w:rPr>
        <w:t>января</w:t>
      </w:r>
      <w:r w:rsidR="007347DC">
        <w:rPr>
          <w:rFonts w:ascii="Times New Roman" w:eastAsia="Times New Roman" w:hAnsi="Times New Roman" w:cs="Times New Roman"/>
          <w:sz w:val="16"/>
          <w:szCs w:val="16"/>
        </w:rPr>
        <w:t xml:space="preserve"> 202</w:t>
      </w:r>
      <w:r w:rsidR="009D0F32">
        <w:rPr>
          <w:rFonts w:ascii="Times New Roman" w:eastAsia="Times New Roman" w:hAnsi="Times New Roman" w:cs="Times New Roman"/>
          <w:sz w:val="16"/>
          <w:szCs w:val="16"/>
          <w:lang w:val="en-US"/>
        </w:rPr>
        <w:t>4</w:t>
      </w:r>
      <w:r>
        <w:rPr>
          <w:rFonts w:ascii="Times New Roman" w:eastAsia="Times New Roman" w:hAnsi="Times New Roman" w:cs="Times New Roman"/>
          <w:sz w:val="16"/>
          <w:szCs w:val="16"/>
        </w:rPr>
        <w:t xml:space="preserve"> г.</w:t>
      </w:r>
    </w:p>
    <w:p w14:paraId="00000005" w14:textId="77777777" w:rsidR="00EC5161" w:rsidRDefault="00DA0A16">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2DA3E595" w14:textId="77777777" w:rsidR="00E21EF6"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highlight w:val="white"/>
        </w:rPr>
        <w:t xml:space="preserve">ИП </w:t>
      </w:r>
      <w:proofErr w:type="spellStart"/>
      <w:r>
        <w:rPr>
          <w:rFonts w:ascii="Times New Roman" w:eastAsia="Times New Roman" w:hAnsi="Times New Roman" w:cs="Times New Roman"/>
          <w:b/>
          <w:sz w:val="16"/>
          <w:szCs w:val="16"/>
          <w:highlight w:val="white"/>
        </w:rPr>
        <w:t>Клеева</w:t>
      </w:r>
      <w:proofErr w:type="spellEnd"/>
      <w:r>
        <w:rPr>
          <w:rFonts w:ascii="Times New Roman" w:eastAsia="Times New Roman" w:hAnsi="Times New Roman" w:cs="Times New Roman"/>
          <w:b/>
          <w:sz w:val="16"/>
          <w:szCs w:val="16"/>
          <w:highlight w:val="white"/>
        </w:rPr>
        <w:t xml:space="preserve"> Наталья Львовна,</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w:t>
      </w:r>
    </w:p>
    <w:p w14:paraId="00000006" w14:textId="48E25356" w:rsidR="00EC5161" w:rsidRDefault="00DA0A16" w:rsidP="00E21EF6">
      <w:pPr>
        <w:ind w:right="-261"/>
        <w:rPr>
          <w:rFonts w:ascii="Times New Roman" w:eastAsia="Times New Roman" w:hAnsi="Times New Roman" w:cs="Times New Roman"/>
          <w:sz w:val="16"/>
          <w:szCs w:val="16"/>
        </w:rPr>
      </w:pPr>
      <w:r>
        <w:rPr>
          <w:rFonts w:ascii="Times New Roman" w:eastAsia="Times New Roman" w:hAnsi="Times New Roman" w:cs="Times New Roman"/>
          <w:sz w:val="16"/>
          <w:szCs w:val="16"/>
        </w:rPr>
        <w:t>Российской Федерации</w:t>
      </w:r>
      <w:r w:rsidR="00E21EF6">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(ГК РФ).</w:t>
      </w:r>
      <w:r>
        <w:rPr>
          <w:rFonts w:ascii="Times New Roman" w:eastAsia="Times New Roman" w:hAnsi="Times New Roman" w:cs="Times New Roman"/>
          <w:sz w:val="16"/>
          <w:szCs w:val="16"/>
        </w:rPr>
        <w:br/>
      </w:r>
    </w:p>
    <w:p w14:paraId="00000007" w14:textId="77777777"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0000008"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9"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A"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B" w14:textId="4C2EC26A" w:rsidR="00EC5161" w:rsidRDefault="00DA0A16">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–лицо, заключившее Договор с Исполнителем и в полном объеме выпол</w:t>
      </w:r>
      <w:r w:rsidR="00C257D9">
        <w:rPr>
          <w:rFonts w:ascii="Times New Roman" w:eastAsia="Times New Roman" w:hAnsi="Times New Roman" w:cs="Times New Roman"/>
          <w:sz w:val="16"/>
          <w:szCs w:val="16"/>
        </w:rPr>
        <w:t>няющий свои обязательства по До</w:t>
      </w:r>
      <w:r w:rsidR="00C257D9">
        <w:rPr>
          <w:rFonts w:ascii="Times New Roman" w:eastAsia="Times New Roman" w:hAnsi="Times New Roman" w:cs="Times New Roman"/>
          <w:sz w:val="16"/>
          <w:szCs w:val="16"/>
          <w:lang w:val="ru-RU"/>
        </w:rPr>
        <w:t>г</w:t>
      </w:r>
      <w:proofErr w:type="spellStart"/>
      <w:r>
        <w:rPr>
          <w:rFonts w:ascii="Times New Roman" w:eastAsia="Times New Roman" w:hAnsi="Times New Roman" w:cs="Times New Roman"/>
          <w:sz w:val="16"/>
          <w:szCs w:val="16"/>
        </w:rPr>
        <w:t>овору</w:t>
      </w:r>
      <w:proofErr w:type="spellEnd"/>
      <w:r>
        <w:rPr>
          <w:rFonts w:ascii="Times New Roman" w:eastAsia="Times New Roman" w:hAnsi="Times New Roman" w:cs="Times New Roman"/>
          <w:sz w:val="16"/>
          <w:szCs w:val="16"/>
        </w:rPr>
        <w:t xml:space="preserve">. </w:t>
      </w:r>
    </w:p>
    <w:p w14:paraId="0000000C"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D" w14:textId="7E10587D"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xml:space="preserve">» – </w:t>
      </w:r>
      <w:r>
        <w:rPr>
          <w:rFonts w:ascii="Times New Roman" w:eastAsia="Times New Roman" w:hAnsi="Times New Roman" w:cs="Times New Roman"/>
          <w:b/>
          <w:sz w:val="16"/>
          <w:szCs w:val="16"/>
          <w:highlight w:val="white"/>
        </w:rPr>
        <w:t xml:space="preserve">ИП </w:t>
      </w:r>
      <w:proofErr w:type="spellStart"/>
      <w:r>
        <w:rPr>
          <w:rFonts w:ascii="Times New Roman" w:eastAsia="Times New Roman" w:hAnsi="Times New Roman" w:cs="Times New Roman"/>
          <w:b/>
          <w:sz w:val="16"/>
          <w:szCs w:val="16"/>
          <w:highlight w:val="white"/>
        </w:rPr>
        <w:t>Клеева</w:t>
      </w:r>
      <w:proofErr w:type="spellEnd"/>
      <w:r>
        <w:rPr>
          <w:rFonts w:ascii="Times New Roman" w:eastAsia="Times New Roman" w:hAnsi="Times New Roman" w:cs="Times New Roman"/>
          <w:b/>
          <w:sz w:val="16"/>
          <w:szCs w:val="16"/>
          <w:highlight w:val="white"/>
        </w:rPr>
        <w:t xml:space="preserve"> Наталья Львовна ИНН 780434629306 ОГРНИП317784700090564</w:t>
      </w:r>
      <w:r>
        <w:rPr>
          <w:rFonts w:ascii="Times New Roman" w:eastAsia="Times New Roman" w:hAnsi="Times New Roman" w:cs="Times New Roman"/>
          <w:sz w:val="16"/>
          <w:szCs w:val="16"/>
        </w:rPr>
        <w:t xml:space="preserve">, оказывающий Выгодоприобретателю услуги в соответствии с условиями настоящей Оферты. </w:t>
      </w:r>
    </w:p>
    <w:p w14:paraId="0000000E"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F"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10" w14:textId="77777777" w:rsidR="00EC5161" w:rsidRDefault="00EC5161">
      <w:pPr>
        <w:ind w:right="-261" w:firstLine="283"/>
        <w:jc w:val="both"/>
        <w:rPr>
          <w:rFonts w:ascii="Times New Roman" w:eastAsia="Times New Roman" w:hAnsi="Times New Roman" w:cs="Times New Roman"/>
          <w:sz w:val="16"/>
          <w:szCs w:val="16"/>
        </w:rPr>
      </w:pPr>
    </w:p>
    <w:p w14:paraId="00000011" w14:textId="77777777"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0000012"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0000013"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4"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5" w14:textId="6BCCBD94"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00000016" w14:textId="25259C39" w:rsidR="00EC5161" w:rsidRPr="00CC0D19" w:rsidRDefault="00DA0A16">
      <w:pPr>
        <w:ind w:right="-261" w:firstLine="283"/>
        <w:rPr>
          <w:rFonts w:ascii="Times New Roman" w:eastAsia="Times New Roman" w:hAnsi="Times New Roman" w:cs="Times New Roman"/>
          <w:sz w:val="16"/>
          <w:szCs w:val="16"/>
          <w:highlight w:val="white"/>
          <w:lang w:val="ru-RU"/>
        </w:rPr>
      </w:pPr>
      <w:r>
        <w:rPr>
          <w:rFonts w:ascii="Times New Roman" w:eastAsia="Times New Roman" w:hAnsi="Times New Roman" w:cs="Times New Roman"/>
          <w:sz w:val="16"/>
          <w:szCs w:val="16"/>
        </w:rPr>
        <w:t>1.5. Место ока</w:t>
      </w:r>
      <w:r w:rsidR="0037608D">
        <w:rPr>
          <w:rFonts w:ascii="Times New Roman" w:eastAsia="Times New Roman" w:hAnsi="Times New Roman" w:cs="Times New Roman"/>
          <w:sz w:val="16"/>
          <w:szCs w:val="16"/>
        </w:rPr>
        <w:t>зания Услуг:</w:t>
      </w:r>
      <w:r w:rsidR="007347DC">
        <w:rPr>
          <w:rFonts w:ascii="Times New Roman" w:eastAsia="Times New Roman" w:hAnsi="Times New Roman" w:cs="Times New Roman"/>
          <w:sz w:val="16"/>
          <w:szCs w:val="16"/>
        </w:rPr>
        <w:t xml:space="preserve"> Санкт-Петербург, </w:t>
      </w:r>
      <w:r w:rsidR="00CC0D19">
        <w:rPr>
          <w:rFonts w:ascii="Times New Roman" w:eastAsia="Times New Roman" w:hAnsi="Times New Roman" w:cs="Times New Roman"/>
          <w:sz w:val="16"/>
          <w:szCs w:val="16"/>
          <w:lang w:val="ru-RU"/>
        </w:rPr>
        <w:t xml:space="preserve">ул. Жака </w:t>
      </w:r>
      <w:proofErr w:type="spellStart"/>
      <w:r w:rsidR="00CC0D19">
        <w:rPr>
          <w:rFonts w:ascii="Times New Roman" w:eastAsia="Times New Roman" w:hAnsi="Times New Roman" w:cs="Times New Roman"/>
          <w:sz w:val="16"/>
          <w:szCs w:val="16"/>
          <w:lang w:val="ru-RU"/>
        </w:rPr>
        <w:t>Дюкло</w:t>
      </w:r>
      <w:proofErr w:type="spellEnd"/>
      <w:r w:rsidR="00CC0D19">
        <w:rPr>
          <w:rFonts w:ascii="Times New Roman" w:eastAsia="Times New Roman" w:hAnsi="Times New Roman" w:cs="Times New Roman"/>
          <w:sz w:val="16"/>
          <w:szCs w:val="16"/>
          <w:lang w:val="ru-RU"/>
        </w:rPr>
        <w:t>, 20Б</w:t>
      </w:r>
    </w:p>
    <w:p w14:paraId="00000017"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8"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9"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A"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B"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C"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D"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E"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F"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661159EE" w14:textId="77777777" w:rsidR="00E21EF6" w:rsidRDefault="00E21EF6" w:rsidP="00E21EF6">
      <w:pPr>
        <w:ind w:right="-261"/>
        <w:rPr>
          <w:rFonts w:ascii="Times New Roman" w:eastAsia="Times New Roman" w:hAnsi="Times New Roman" w:cs="Times New Roman"/>
          <w:b/>
          <w:sz w:val="16"/>
          <w:szCs w:val="16"/>
        </w:rPr>
      </w:pPr>
    </w:p>
    <w:p w14:paraId="5D11682D" w14:textId="77777777" w:rsidR="00E21EF6" w:rsidRDefault="00E21EF6" w:rsidP="00E21EF6">
      <w:pPr>
        <w:ind w:right="-261"/>
        <w:rPr>
          <w:rFonts w:ascii="Times New Roman" w:eastAsia="Times New Roman" w:hAnsi="Times New Roman" w:cs="Times New Roman"/>
          <w:b/>
          <w:sz w:val="16"/>
          <w:szCs w:val="16"/>
        </w:rPr>
      </w:pPr>
    </w:p>
    <w:p w14:paraId="00000020" w14:textId="6391A91B" w:rsidR="00EC5161" w:rsidRDefault="00DA0A16" w:rsidP="00E21EF6">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2. СТОИМОСТЬ УСЛУГ и ПОРЯДОК РАСЧЕТОВ</w:t>
      </w:r>
    </w:p>
    <w:p w14:paraId="00000021"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2"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3"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w:t>
      </w:r>
      <w:r>
        <w:rPr>
          <w:rFonts w:ascii="Times New Roman" w:eastAsia="Times New Roman" w:hAnsi="Times New Roman" w:cs="Times New Roman"/>
          <w:sz w:val="16"/>
          <w:szCs w:val="16"/>
          <w:highlight w:val="white"/>
        </w:rPr>
        <w:t xml:space="preserve"> не позднее 25 числа </w:t>
      </w:r>
      <w:r>
        <w:rPr>
          <w:rFonts w:ascii="Times New Roman" w:eastAsia="Times New Roman" w:hAnsi="Times New Roman" w:cs="Times New Roman"/>
          <w:sz w:val="16"/>
          <w:szCs w:val="16"/>
        </w:rPr>
        <w:t>каждого календарного месяца за следующий в порядке, установленном Исполнителем.</w:t>
      </w:r>
    </w:p>
    <w:p w14:paraId="00000024"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 Порядок перерасчета занятий:</w:t>
      </w:r>
    </w:p>
    <w:p w14:paraId="00000025" w14:textId="495278AA" w:rsidR="00EC5161" w:rsidRDefault="00DA0A16">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p>
    <w:p w14:paraId="00000026"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p>
    <w:p w14:paraId="00000028" w14:textId="7BEBE5E6" w:rsidR="00EC5161" w:rsidRPr="00A516F7" w:rsidRDefault="00DA0A16" w:rsidP="00A516F7">
      <w:pPr>
        <w:ind w:right="-261" w:firstLine="283"/>
        <w:jc w:val="both"/>
        <w:rPr>
          <w:rFonts w:ascii="Times New Roman" w:eastAsia="Times New Roman" w:hAnsi="Times New Roman" w:cs="Times New Roman"/>
          <w:sz w:val="16"/>
          <w:szCs w:val="16"/>
          <w:shd w:val="clear" w:color="auto" w:fill="6D9EEB"/>
        </w:rPr>
      </w:pPr>
      <w:r>
        <w:rPr>
          <w:rFonts w:ascii="Times New Roman" w:eastAsia="Times New Roman" w:hAnsi="Times New Roman" w:cs="Times New Roman"/>
          <w:sz w:val="16"/>
          <w:szCs w:val="16"/>
          <w:highlight w:val="white"/>
        </w:rPr>
        <w:t>- 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 занятия.</w:t>
      </w:r>
    </w:p>
    <w:p w14:paraId="0000002A" w14:textId="23DFA816" w:rsidR="00EC5161" w:rsidRDefault="00DA0A16">
      <w:pPr>
        <w:ind w:right="-261"/>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highlight w:val="white"/>
        </w:rPr>
        <w:t>- 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 1 (одно) занятие в случае, если оплата за абонемент на месяц, в котором были пропущены занятия была произведена из расчета от 5 (пяти) до 6 (шести) занятий; 2 (два) занятия в случае, если оплата за абонемент на месяц, в котором были пропущены занятия была произведена из расчета от 7 (семи) до 10 (десяти) занятий;   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p>
    <w:p w14:paraId="0000002B" w14:textId="77777777" w:rsidR="00EC5161" w:rsidRDefault="00DA0A16">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000002C"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D"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0000002E"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F" w14:textId="576A385F"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w:t>
      </w:r>
      <w:r w:rsidR="00CC0D19">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Договору</w:t>
      </w:r>
      <w:r w:rsidR="00CC0D19">
        <w:rPr>
          <w:rFonts w:ascii="Times New Roman" w:eastAsia="Times New Roman" w:hAnsi="Times New Roman" w:cs="Times New Roman"/>
          <w:sz w:val="16"/>
          <w:szCs w:val="16"/>
          <w:lang w:val="ru-RU"/>
        </w:rPr>
        <w:t>,</w:t>
      </w:r>
      <w:r>
        <w:rPr>
          <w:rFonts w:ascii="Times New Roman" w:eastAsia="Times New Roman" w:hAnsi="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30"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31"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 В случае невозможности оказания услуг, возникшей по вине Заказчика и / или Выгодоприобретателя, оказанные услуги подлежат оплате в полном объёме.</w:t>
      </w:r>
    </w:p>
    <w:p w14:paraId="00000032" w14:textId="77777777" w:rsidR="00EC5161" w:rsidRDefault="00EC5161">
      <w:pPr>
        <w:ind w:right="-261" w:firstLine="283"/>
        <w:jc w:val="both"/>
        <w:rPr>
          <w:rFonts w:ascii="Times New Roman" w:eastAsia="Times New Roman" w:hAnsi="Times New Roman" w:cs="Times New Roman"/>
          <w:sz w:val="16"/>
          <w:szCs w:val="16"/>
        </w:rPr>
      </w:pPr>
    </w:p>
    <w:p w14:paraId="00000033" w14:textId="77777777"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0000034"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0000035" w14:textId="77777777" w:rsidR="00EC5161" w:rsidRDefault="00DA0A16">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EC5161" w:rsidRDefault="00DA0A16">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EC5161" w:rsidRDefault="00EC5161">
      <w:pPr>
        <w:ind w:right="-261" w:firstLine="283"/>
        <w:jc w:val="both"/>
        <w:rPr>
          <w:rFonts w:ascii="Times New Roman" w:eastAsia="Times New Roman" w:hAnsi="Times New Roman" w:cs="Times New Roman"/>
          <w:sz w:val="16"/>
          <w:szCs w:val="16"/>
        </w:rPr>
      </w:pPr>
    </w:p>
    <w:p w14:paraId="00000038" w14:textId="77777777"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0000039" w14:textId="77777777" w:rsidR="00EC5161" w:rsidRDefault="00DA0A16">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0000003A"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22B04142" w14:textId="72514DEB" w:rsidR="00E21EF6" w:rsidRPr="00A516F7" w:rsidRDefault="00DA0A16" w:rsidP="00A516F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CD8C2A5" w:rsidR="00EC5161" w:rsidRDefault="00DA0A16">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0000003D"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66C3A232" w14:textId="34271959" w:rsidR="00F82ABC" w:rsidRDefault="00DA0A16" w:rsidP="00A516F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2998D22C"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0000004A"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21017B1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50DBEE62"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2054F4F4"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00000056"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00000057"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0000058"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000059"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0000005B"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EC5161" w:rsidRDefault="00DA0A16">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0000005D"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67CDA47E"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4.5. Стороны пришли к соглашению, </w:t>
      </w:r>
      <w:r w:rsidR="00CC0D19">
        <w:rPr>
          <w:rFonts w:ascii="Times New Roman" w:eastAsia="Times New Roman" w:hAnsi="Times New Roman" w:cs="Times New Roman"/>
          <w:sz w:val="16"/>
          <w:szCs w:val="16"/>
        </w:rPr>
        <w:t>что,</w:t>
      </w:r>
      <w:r>
        <w:rPr>
          <w:rFonts w:ascii="Times New Roman" w:eastAsia="Times New Roman" w:hAnsi="Times New Roman" w:cs="Times New Roman"/>
          <w:sz w:val="16"/>
          <w:szCs w:val="16"/>
        </w:rPr>
        <w:t xml:space="preserve">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5F"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EC5161" w:rsidRDefault="00EC5161" w:rsidP="00A516F7">
      <w:pPr>
        <w:ind w:right="-261"/>
        <w:rPr>
          <w:rFonts w:ascii="Times New Roman" w:eastAsia="Times New Roman" w:hAnsi="Times New Roman" w:cs="Times New Roman"/>
          <w:sz w:val="16"/>
          <w:szCs w:val="16"/>
        </w:rPr>
      </w:pPr>
    </w:p>
    <w:p w14:paraId="00000062" w14:textId="77777777"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00000063"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w:t>
      </w:r>
      <w:r>
        <w:rPr>
          <w:rFonts w:ascii="Times New Roman" w:eastAsia="Times New Roman" w:hAnsi="Times New Roman" w:cs="Times New Roman"/>
          <w:sz w:val="16"/>
          <w:szCs w:val="16"/>
        </w:rPr>
        <w:lastRenderedPageBreak/>
        <w:t>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EC5161" w:rsidRDefault="00EC5161">
      <w:pPr>
        <w:ind w:right="-261" w:firstLine="283"/>
        <w:jc w:val="center"/>
        <w:rPr>
          <w:rFonts w:ascii="Times New Roman" w:eastAsia="Times New Roman" w:hAnsi="Times New Roman" w:cs="Times New Roman"/>
          <w:sz w:val="16"/>
          <w:szCs w:val="16"/>
        </w:rPr>
      </w:pPr>
    </w:p>
    <w:p w14:paraId="00000065" w14:textId="77777777"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0000066"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EC5161" w:rsidRDefault="00DA0A16">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3EDF6C7" w14:textId="6B9835BD" w:rsidR="00F82ABC" w:rsidRDefault="00DA0A16" w:rsidP="00A516F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1C22F3C1"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572C693D"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r w:rsidR="00CC0D19">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5DCE1F7A"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6.8.</w:t>
      </w:r>
      <w:r w:rsidR="00CC0D19">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EC5161" w:rsidRDefault="00DA0A16">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EC5161" w:rsidRDefault="00EC5161">
      <w:pPr>
        <w:ind w:right="-261" w:firstLine="283"/>
        <w:jc w:val="both"/>
        <w:rPr>
          <w:rFonts w:ascii="Times New Roman" w:eastAsia="Times New Roman" w:hAnsi="Times New Roman" w:cs="Times New Roman"/>
          <w:sz w:val="16"/>
          <w:szCs w:val="16"/>
        </w:rPr>
      </w:pPr>
    </w:p>
    <w:p w14:paraId="00000074" w14:textId="77777777"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00000075"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0000007C"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80" w14:textId="5B04313D" w:rsidR="00EC5161" w:rsidRDefault="00DA0A16" w:rsidP="00A516F7">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55EA5181" w14:textId="77777777" w:rsidR="00A516F7" w:rsidRDefault="00A516F7" w:rsidP="00A516F7">
      <w:pPr>
        <w:ind w:right="-261" w:firstLine="283"/>
        <w:jc w:val="both"/>
        <w:rPr>
          <w:rFonts w:ascii="Times New Roman" w:eastAsia="Times New Roman" w:hAnsi="Times New Roman" w:cs="Times New Roman"/>
          <w:sz w:val="16"/>
          <w:szCs w:val="16"/>
        </w:rPr>
      </w:pPr>
    </w:p>
    <w:p w14:paraId="00000081" w14:textId="77777777"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8. РАЗРЕШЕНИЕ СПОРОВ</w:t>
      </w:r>
    </w:p>
    <w:p w14:paraId="00000082"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 по</w:t>
      </w:r>
      <w:proofErr w:type="gramEnd"/>
      <w:r>
        <w:rPr>
          <w:rFonts w:ascii="Times New Roman" w:eastAsia="Times New Roman" w:hAnsi="Times New Roman" w:cs="Times New Roman"/>
          <w:sz w:val="16"/>
          <w:szCs w:val="16"/>
        </w:rPr>
        <w:t xml:space="preserve"> месту нахождения Исполнителя.</w:t>
      </w:r>
    </w:p>
    <w:p w14:paraId="00000087"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CACF5D1" w14:textId="77777777" w:rsidR="00F82ABC" w:rsidRDefault="00F82ABC">
      <w:pPr>
        <w:ind w:right="-261" w:firstLine="283"/>
        <w:jc w:val="center"/>
        <w:rPr>
          <w:rFonts w:ascii="Times New Roman" w:eastAsia="Times New Roman" w:hAnsi="Times New Roman" w:cs="Times New Roman"/>
          <w:b/>
          <w:sz w:val="16"/>
          <w:szCs w:val="16"/>
        </w:rPr>
      </w:pPr>
    </w:p>
    <w:p w14:paraId="00000089" w14:textId="7CA62381" w:rsidR="00EC5161" w:rsidRDefault="00DA0A16">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1C9B5A25" w14:textId="77777777" w:rsidR="00F82ABC" w:rsidRDefault="00F82ABC">
      <w:pPr>
        <w:ind w:right="-261" w:firstLine="283"/>
        <w:jc w:val="both"/>
        <w:rPr>
          <w:rFonts w:ascii="Times New Roman" w:eastAsia="Times New Roman" w:hAnsi="Times New Roman" w:cs="Times New Roman"/>
          <w:sz w:val="16"/>
          <w:szCs w:val="16"/>
        </w:rPr>
      </w:pPr>
    </w:p>
    <w:p w14:paraId="0000008A" w14:textId="6804D63A"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479A6EC0"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74893111" w:rsidR="00EC5161" w:rsidRDefault="00DA0A16">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r w:rsidR="00CC0D19">
        <w:rPr>
          <w:rFonts w:ascii="Times New Roman" w:eastAsia="Times New Roman" w:hAnsi="Times New Roman" w:cs="Times New Roman"/>
          <w:sz w:val="16"/>
          <w:szCs w:val="16"/>
        </w:rPr>
        <w:t>kleevanataly@gmail.com, либо</w:t>
      </w:r>
      <w:r>
        <w:rPr>
          <w:rFonts w:ascii="Times New Roman" w:eastAsia="Times New Roman" w:hAnsi="Times New Roman" w:cs="Times New Roman"/>
          <w:sz w:val="16"/>
          <w:szCs w:val="16"/>
        </w:rPr>
        <w:t xml:space="preserve"> по адресу для переписки, указанному ниже. </w:t>
      </w:r>
    </w:p>
    <w:p w14:paraId="00000091" w14:textId="77777777" w:rsidR="00EC5161" w:rsidRDefault="00EC5161">
      <w:pPr>
        <w:ind w:right="-261" w:firstLine="720"/>
        <w:jc w:val="both"/>
        <w:rPr>
          <w:rFonts w:ascii="Times New Roman" w:eastAsia="Times New Roman" w:hAnsi="Times New Roman" w:cs="Times New Roman"/>
          <w:sz w:val="16"/>
          <w:szCs w:val="16"/>
        </w:rPr>
      </w:pPr>
    </w:p>
    <w:p w14:paraId="00000092" w14:textId="77777777" w:rsidR="00EC5161" w:rsidRDefault="00DA0A16">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00000093" w14:textId="77777777" w:rsidR="00EC5161" w:rsidRDefault="00EC5161">
      <w:pPr>
        <w:ind w:right="-261"/>
        <w:jc w:val="center"/>
        <w:rPr>
          <w:b/>
          <w:sz w:val="16"/>
          <w:szCs w:val="16"/>
        </w:rPr>
      </w:pPr>
    </w:p>
    <w:tbl>
      <w:tblPr>
        <w:tblStyle w:val="afc"/>
        <w:tblW w:w="10168"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68"/>
      </w:tblGrid>
      <w:tr w:rsidR="00EC5161" w14:paraId="49CED576" w14:textId="77777777" w:rsidTr="00E21EF6">
        <w:trPr>
          <w:trHeight w:val="2024"/>
        </w:trPr>
        <w:tc>
          <w:tcPr>
            <w:tcW w:w="101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77777777" w:rsidR="00EC5161" w:rsidRDefault="00DA0A16" w:rsidP="00E21EF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Исполнитель:</w:t>
            </w:r>
          </w:p>
          <w:p w14:paraId="00000095"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ИНДИВИДУАЛЬНЫЙ ПРЕДПРИНИМАТЕЛЬ КЛЕЕВА НАТАЛЬЯ ЛЬВОВНА</w:t>
            </w:r>
          </w:p>
          <w:p w14:paraId="00000096"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Юридический адрес:</w:t>
            </w:r>
          </w:p>
          <w:p w14:paraId="00000097"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195274, РОССИЯ, Г САНКТ-ПЕТЕРБУРГ, ПР-КТ КУЛЬТУРЫ, Д 15, КОРП 2, КВ 71</w:t>
            </w:r>
          </w:p>
          <w:p w14:paraId="00000098"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ИНН</w:t>
            </w:r>
          </w:p>
          <w:p w14:paraId="00000099"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780434629306 ОГРН</w:t>
            </w:r>
          </w:p>
          <w:p w14:paraId="0000009A"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317784700090564 Расчетный счет</w:t>
            </w:r>
          </w:p>
          <w:p w14:paraId="0000009B"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40802810400000214978 Банк</w:t>
            </w:r>
          </w:p>
          <w:p w14:paraId="0000009C"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АО "ТИНЬКОФФ БАНК</w:t>
            </w:r>
            <w:proofErr w:type="gramStart"/>
            <w:r>
              <w:rPr>
                <w:rFonts w:ascii="Times New Roman" w:eastAsia="Times New Roman" w:hAnsi="Times New Roman" w:cs="Times New Roman"/>
                <w:b/>
                <w:sz w:val="16"/>
                <w:szCs w:val="16"/>
                <w:highlight w:val="white"/>
              </w:rPr>
              <w:t>"  БИК</w:t>
            </w:r>
            <w:proofErr w:type="gramEnd"/>
            <w:r>
              <w:rPr>
                <w:rFonts w:ascii="Times New Roman" w:eastAsia="Times New Roman" w:hAnsi="Times New Roman" w:cs="Times New Roman"/>
                <w:b/>
                <w:sz w:val="16"/>
                <w:szCs w:val="16"/>
                <w:highlight w:val="white"/>
              </w:rPr>
              <w:t xml:space="preserve"> банка</w:t>
            </w:r>
          </w:p>
          <w:p w14:paraId="0000009D"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044525974 Корреспондентский счет банка</w:t>
            </w:r>
          </w:p>
          <w:p w14:paraId="0000009E"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30101810145250000974</w:t>
            </w:r>
          </w:p>
        </w:tc>
      </w:tr>
    </w:tbl>
    <w:p w14:paraId="0000009F" w14:textId="77777777" w:rsidR="00EC5161" w:rsidRDefault="00DA0A16">
      <w:pPr>
        <w:ind w:right="-261"/>
        <w:jc w:val="right"/>
        <w:rPr>
          <w:rFonts w:ascii="Times New Roman" w:eastAsia="Times New Roman" w:hAnsi="Times New Roman" w:cs="Times New Roman"/>
          <w:sz w:val="16"/>
          <w:szCs w:val="16"/>
        </w:rPr>
      </w:pPr>
      <w:r>
        <w:br w:type="page"/>
      </w:r>
    </w:p>
    <w:p w14:paraId="4200EA0E" w14:textId="77777777" w:rsidR="00CC0D19" w:rsidRDefault="00CC0D19">
      <w:pPr>
        <w:ind w:right="-261"/>
        <w:jc w:val="right"/>
        <w:rPr>
          <w:rFonts w:ascii="Times New Roman" w:eastAsia="Times New Roman" w:hAnsi="Times New Roman" w:cs="Times New Roman"/>
          <w:sz w:val="16"/>
          <w:szCs w:val="16"/>
        </w:rPr>
      </w:pPr>
    </w:p>
    <w:p w14:paraId="000000A0" w14:textId="6DB9F010" w:rsidR="00EC5161" w:rsidRDefault="00DA0A16">
      <w:pPr>
        <w:ind w:right="-261"/>
        <w:jc w:val="right"/>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rPr>
        <w:t>Приложение №1</w:t>
      </w:r>
      <w:r>
        <w:rPr>
          <w:rFonts w:ascii="Times New Roman" w:eastAsia="Times New Roman" w:hAnsi="Times New Roman" w:cs="Times New Roman"/>
          <w:sz w:val="16"/>
          <w:szCs w:val="16"/>
        </w:rPr>
        <w:br/>
        <w:t xml:space="preserve">к Договору оферты об оказании услуг от «01» </w:t>
      </w:r>
      <w:r w:rsidR="009D0F32">
        <w:rPr>
          <w:rFonts w:ascii="Times New Roman" w:eastAsia="Times New Roman" w:hAnsi="Times New Roman" w:cs="Times New Roman"/>
          <w:sz w:val="16"/>
          <w:szCs w:val="16"/>
          <w:lang w:val="ru-RU"/>
        </w:rPr>
        <w:t>января</w:t>
      </w:r>
      <w:r>
        <w:rPr>
          <w:rFonts w:ascii="Times New Roman" w:eastAsia="Times New Roman" w:hAnsi="Times New Roman" w:cs="Times New Roman"/>
          <w:sz w:val="16"/>
          <w:szCs w:val="16"/>
        </w:rPr>
        <w:t xml:space="preserve"> 202</w:t>
      </w:r>
      <w:r w:rsidR="009D0F32">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highlight w:val="yellow"/>
        </w:rPr>
        <w:br/>
      </w:r>
      <w:r>
        <w:rPr>
          <w:rFonts w:ascii="Times New Roman" w:eastAsia="Times New Roman" w:hAnsi="Times New Roman" w:cs="Times New Roman"/>
          <w:b/>
          <w:sz w:val="16"/>
          <w:szCs w:val="16"/>
          <w:highlight w:val="white"/>
        </w:rPr>
        <w:t xml:space="preserve">ИП </w:t>
      </w:r>
      <w:proofErr w:type="spellStart"/>
      <w:r>
        <w:rPr>
          <w:rFonts w:ascii="Times New Roman" w:eastAsia="Times New Roman" w:hAnsi="Times New Roman" w:cs="Times New Roman"/>
          <w:b/>
          <w:sz w:val="16"/>
          <w:szCs w:val="16"/>
          <w:highlight w:val="white"/>
        </w:rPr>
        <w:t>Клеева</w:t>
      </w:r>
      <w:proofErr w:type="spellEnd"/>
      <w:r>
        <w:rPr>
          <w:rFonts w:ascii="Times New Roman" w:eastAsia="Times New Roman" w:hAnsi="Times New Roman" w:cs="Times New Roman"/>
          <w:b/>
          <w:sz w:val="16"/>
          <w:szCs w:val="16"/>
          <w:highlight w:val="white"/>
        </w:rPr>
        <w:t xml:space="preserve"> Наталья Львовна ИНН 780434629306 ОГРНИП 317784700090564</w:t>
      </w:r>
    </w:p>
    <w:p w14:paraId="000000A1" w14:textId="77777777" w:rsidR="00EC5161" w:rsidRDefault="00EC5161">
      <w:pPr>
        <w:ind w:right="-261"/>
        <w:jc w:val="center"/>
        <w:rPr>
          <w:rFonts w:ascii="Times New Roman" w:eastAsia="Times New Roman" w:hAnsi="Times New Roman" w:cs="Times New Roman"/>
          <w:sz w:val="16"/>
          <w:szCs w:val="16"/>
        </w:rPr>
      </w:pPr>
    </w:p>
    <w:p w14:paraId="000000A2" w14:textId="77777777" w:rsidR="00EC5161" w:rsidRDefault="00DA0A16">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000000A3"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00000A4"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000000A5" w14:textId="77777777" w:rsidR="00EC5161" w:rsidRDefault="00EC5161">
      <w:pPr>
        <w:ind w:right="-261" w:firstLine="283"/>
        <w:rPr>
          <w:rFonts w:ascii="Times New Roman" w:eastAsia="Times New Roman" w:hAnsi="Times New Roman" w:cs="Times New Roman"/>
          <w:sz w:val="16"/>
          <w:szCs w:val="16"/>
        </w:rPr>
      </w:pPr>
    </w:p>
    <w:p w14:paraId="000000A6"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000000A7" w14:textId="77777777" w:rsidR="00EC5161" w:rsidRDefault="00EC5161">
      <w:pPr>
        <w:ind w:right="-261" w:firstLine="283"/>
        <w:rPr>
          <w:rFonts w:ascii="Times New Roman" w:eastAsia="Times New Roman" w:hAnsi="Times New Roman" w:cs="Times New Roman"/>
          <w:sz w:val="16"/>
          <w:szCs w:val="16"/>
        </w:rPr>
      </w:pPr>
    </w:p>
    <w:p w14:paraId="000000A8"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9"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A"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B"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C"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D"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E"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F"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B0"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1"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2"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r>
        <w:rPr>
          <w:rFonts w:ascii="Times New Roman" w:eastAsia="Times New Roman" w:hAnsi="Times New Roman" w:cs="Times New Roman"/>
          <w:b/>
          <w:sz w:val="16"/>
          <w:szCs w:val="16"/>
          <w:highlight w:val="white"/>
        </w:rPr>
        <w:t xml:space="preserve">ИП </w:t>
      </w:r>
      <w:proofErr w:type="spellStart"/>
      <w:r>
        <w:rPr>
          <w:rFonts w:ascii="Times New Roman" w:eastAsia="Times New Roman" w:hAnsi="Times New Roman" w:cs="Times New Roman"/>
          <w:b/>
          <w:sz w:val="16"/>
          <w:szCs w:val="16"/>
          <w:highlight w:val="white"/>
        </w:rPr>
        <w:t>Клеева</w:t>
      </w:r>
      <w:proofErr w:type="spellEnd"/>
      <w:r>
        <w:rPr>
          <w:rFonts w:ascii="Times New Roman" w:eastAsia="Times New Roman" w:hAnsi="Times New Roman" w:cs="Times New Roman"/>
          <w:b/>
          <w:sz w:val="16"/>
          <w:szCs w:val="16"/>
          <w:highlight w:val="white"/>
        </w:rPr>
        <w:t xml:space="preserve"> Наталья Львовна ИНН 780434629306 ОГРНИП 317784700090564</w:t>
      </w:r>
      <w:r>
        <w:rPr>
          <w:rFonts w:ascii="Times New Roman" w:eastAsia="Times New Roman" w:hAnsi="Times New Roman" w:cs="Times New Roman"/>
          <w:sz w:val="16"/>
          <w:szCs w:val="16"/>
        </w:rPr>
        <w:t xml:space="preserve">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3" w14:textId="77777777" w:rsidR="00EC5161" w:rsidRDefault="00EC5161">
      <w:pPr>
        <w:ind w:right="-261" w:firstLine="283"/>
        <w:rPr>
          <w:rFonts w:ascii="Times New Roman" w:eastAsia="Times New Roman" w:hAnsi="Times New Roman" w:cs="Times New Roman"/>
          <w:sz w:val="16"/>
          <w:szCs w:val="16"/>
        </w:rPr>
      </w:pPr>
    </w:p>
    <w:p w14:paraId="000000B4"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000000B5"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6"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7"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8"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9"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A"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B"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C"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D"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E"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F"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C0"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1"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2"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00000C3"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4"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26D4F30A" w14:textId="19459F87" w:rsidR="00F82ABC" w:rsidRDefault="00DA0A16" w:rsidP="00A516F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6" w14:textId="0BD5BB1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r w:rsidR="00CC0D19">
        <w:rPr>
          <w:rFonts w:ascii="Times New Roman" w:eastAsia="Times New Roman" w:hAnsi="Times New Roman" w:cs="Times New Roman"/>
          <w:sz w:val="16"/>
          <w:szCs w:val="16"/>
        </w:rPr>
        <w:t>выгодоприобретателем,</w:t>
      </w:r>
      <w:r>
        <w:rPr>
          <w:rFonts w:ascii="Times New Roman" w:eastAsia="Times New Roman" w:hAnsi="Times New Roman" w:cs="Times New Roman"/>
          <w:sz w:val="16"/>
          <w:szCs w:val="16"/>
        </w:rPr>
        <w:t xml:space="preserve"> по которому является субъект персональных данных;</w:t>
      </w:r>
    </w:p>
    <w:p w14:paraId="000000C7"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8"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9"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A"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B"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C" w14:textId="77777777" w:rsidR="00EC5161" w:rsidRDefault="00EC5161">
      <w:pPr>
        <w:ind w:right="-261" w:firstLine="283"/>
        <w:rPr>
          <w:rFonts w:ascii="Times New Roman" w:eastAsia="Times New Roman" w:hAnsi="Times New Roman" w:cs="Times New Roman"/>
          <w:sz w:val="16"/>
          <w:szCs w:val="16"/>
        </w:rPr>
      </w:pPr>
    </w:p>
    <w:p w14:paraId="000000CD"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000000CE"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F"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000000D0"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1"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2"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3"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4"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5"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00000D6" w14:textId="77777777" w:rsidR="00EC5161" w:rsidRDefault="00EC5161">
      <w:pPr>
        <w:ind w:right="-261" w:firstLine="283"/>
        <w:rPr>
          <w:rFonts w:ascii="Times New Roman" w:eastAsia="Times New Roman" w:hAnsi="Times New Roman" w:cs="Times New Roman"/>
          <w:sz w:val="16"/>
          <w:szCs w:val="16"/>
        </w:rPr>
      </w:pPr>
    </w:p>
    <w:p w14:paraId="000000D7"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0000D8"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9"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000000DA"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000000DB"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C"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000000DD"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000000DE"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F"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E0"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1" w14:textId="77777777" w:rsidR="00EC5161" w:rsidRDefault="00EC5161">
      <w:pPr>
        <w:ind w:right="-261" w:firstLine="283"/>
        <w:rPr>
          <w:rFonts w:ascii="Times New Roman" w:eastAsia="Times New Roman" w:hAnsi="Times New Roman" w:cs="Times New Roman"/>
          <w:sz w:val="16"/>
          <w:szCs w:val="16"/>
        </w:rPr>
      </w:pPr>
    </w:p>
    <w:p w14:paraId="000000E2"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3"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4" w14:textId="2177094B"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000000E5"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6"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7"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8"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9"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A"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B"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C"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D"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E"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20A0E3" w14:textId="1F05B378" w:rsidR="00F82ABC" w:rsidRDefault="00DA0A16" w:rsidP="00A516F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F0" w14:textId="1DCDED98"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1"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2"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3"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4" w14:textId="77777777" w:rsidR="00EC5161" w:rsidRDefault="00DA0A16" w:rsidP="00E21EF6">
      <w:pPr>
        <w:ind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5"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6"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7"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8"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9"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A" w14:textId="77777777" w:rsidR="00EC5161" w:rsidRDefault="00EC5161">
      <w:pPr>
        <w:ind w:right="-261" w:firstLine="283"/>
        <w:rPr>
          <w:rFonts w:ascii="Times New Roman" w:eastAsia="Times New Roman" w:hAnsi="Times New Roman" w:cs="Times New Roman"/>
          <w:sz w:val="16"/>
          <w:szCs w:val="16"/>
        </w:rPr>
      </w:pPr>
    </w:p>
    <w:p w14:paraId="000000FB"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00000FC"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000000FD"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Kleevanataly</w:t>
      </w:r>
      <w:hyperlink r:id="rId8">
        <w:r>
          <w:rPr>
            <w:rFonts w:ascii="Times New Roman" w:eastAsia="Times New Roman" w:hAnsi="Times New Roman" w:cs="Times New Roman"/>
            <w:color w:val="1155CC"/>
            <w:sz w:val="16"/>
            <w:szCs w:val="16"/>
            <w:highlight w:val="white"/>
            <w:u w:val="single"/>
          </w:rPr>
          <w:t>@gmail.com</w:t>
        </w:r>
      </w:hyperlink>
      <w:r>
        <w:rPr>
          <w:rFonts w:ascii="Times New Roman" w:eastAsia="Times New Roman" w:hAnsi="Times New Roman" w:cs="Times New Roman"/>
          <w:sz w:val="16"/>
          <w:szCs w:val="16"/>
        </w:rPr>
        <w:t xml:space="preserve"> или в письменном виде по адресу Оператора, указанному в реквизитах.</w:t>
      </w:r>
    </w:p>
    <w:p w14:paraId="000000FE"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000000FF"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100"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1"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0000102"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3"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4"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5" w14:textId="7AC89D92"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BA09D6">
        <w:rPr>
          <w:rFonts w:ascii="Times New Roman" w:eastAsia="Times New Roman" w:hAnsi="Times New Roman" w:cs="Times New Roman"/>
          <w:sz w:val="16"/>
          <w:szCs w:val="16"/>
        </w:rPr>
        <w:t>от 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64203AE6" w14:textId="77777777" w:rsidR="00A516F7" w:rsidRDefault="00A516F7" w:rsidP="00A516F7">
      <w:pPr>
        <w:ind w:right="-261"/>
        <w:rPr>
          <w:rFonts w:ascii="Times New Roman" w:eastAsia="Times New Roman" w:hAnsi="Times New Roman" w:cs="Times New Roman"/>
          <w:sz w:val="16"/>
          <w:szCs w:val="16"/>
        </w:rPr>
      </w:pPr>
    </w:p>
    <w:p w14:paraId="00000107" w14:textId="1CA79588"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00000108"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A" w14:textId="38C2C9A0" w:rsidR="00EC5161" w:rsidRDefault="00DA0A16" w:rsidP="00A516F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B"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7. ЗАКЛЮЧИТЕЛЬНЫЕ ПОЛОЖЕНИЯ</w:t>
      </w:r>
    </w:p>
    <w:p w14:paraId="0000010C"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D"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E"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F"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10" w14:textId="77777777"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34F26BFF" w14:textId="23BDE075" w:rsidR="00A516F7" w:rsidRDefault="00DA0A16" w:rsidP="00A516F7">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DA697ED" w14:textId="77777777" w:rsidR="00A516F7" w:rsidRDefault="00A516F7">
      <w:pPr>
        <w:ind w:right="-261" w:firstLine="283"/>
        <w:rPr>
          <w:rFonts w:ascii="Times New Roman" w:eastAsia="Times New Roman" w:hAnsi="Times New Roman" w:cs="Times New Roman"/>
          <w:sz w:val="16"/>
          <w:szCs w:val="16"/>
        </w:rPr>
      </w:pPr>
    </w:p>
    <w:p w14:paraId="00000112" w14:textId="5325D699" w:rsidR="00EC5161" w:rsidRDefault="00DA0A16">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tbl>
      <w:tblPr>
        <w:tblStyle w:val="afd"/>
        <w:tblpPr w:leftFromText="180" w:rightFromText="180" w:vertAnchor="page" w:horzAnchor="margin" w:tblpY="6075"/>
        <w:tblW w:w="10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000"/>
      </w:tblGrid>
      <w:tr w:rsidR="00A516F7" w14:paraId="2A7063E4" w14:textId="77777777" w:rsidTr="00A516F7">
        <w:trPr>
          <w:trHeight w:val="19"/>
        </w:trPr>
        <w:tc>
          <w:tcPr>
            <w:tcW w:w="10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B7BA1"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Исполнитель:</w:t>
            </w:r>
          </w:p>
          <w:p w14:paraId="5E729D90"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ИНДИВИДУАЛЬНЫЙ ПРЕДПРИНИМАТЕЛЬ КЛЕЕВА НАТАЛЬЯ ЛЬВОВНА</w:t>
            </w:r>
          </w:p>
          <w:p w14:paraId="6E13817D"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Юридический адрес:</w:t>
            </w:r>
          </w:p>
          <w:p w14:paraId="7D5B92FD"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195274, РОССИЯ, Г САНКТ-ПЕТЕРБУРГ, ПР-КТ КУЛЬТУРЫ, Д 15, КОРП 2, КВ 71</w:t>
            </w:r>
          </w:p>
          <w:p w14:paraId="3D22FA68"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ИНН</w:t>
            </w:r>
          </w:p>
          <w:p w14:paraId="01ED436C"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780434629306 ОГРН</w:t>
            </w:r>
          </w:p>
          <w:p w14:paraId="06403F55"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317784700090564 Расчетный счет</w:t>
            </w:r>
          </w:p>
          <w:p w14:paraId="69CA6317"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40802810400000214978 Банк</w:t>
            </w:r>
          </w:p>
          <w:p w14:paraId="14485792"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АО "ТИНЬКОФФ БАНК" БИК банка</w:t>
            </w:r>
          </w:p>
          <w:p w14:paraId="365427A6"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044525974 Корреспондентский счет банка</w:t>
            </w:r>
          </w:p>
          <w:p w14:paraId="5581DA34" w14:textId="77777777" w:rsidR="00A516F7" w:rsidRDefault="00A516F7" w:rsidP="00A516F7">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30101810145250000974</w:t>
            </w:r>
          </w:p>
          <w:p w14:paraId="719CE0FE" w14:textId="77777777" w:rsidR="00A516F7" w:rsidRDefault="00A516F7" w:rsidP="00A516F7">
            <w:pPr>
              <w:shd w:val="clear" w:color="auto" w:fill="FFFFFF"/>
              <w:spacing w:line="240" w:lineRule="auto"/>
              <w:ind w:right="-261"/>
              <w:jc w:val="center"/>
              <w:rPr>
                <w:rFonts w:ascii="Times New Roman" w:eastAsia="Times New Roman" w:hAnsi="Times New Roman" w:cs="Times New Roman"/>
                <w:sz w:val="16"/>
                <w:szCs w:val="16"/>
                <w:highlight w:val="yellow"/>
              </w:rPr>
            </w:pPr>
          </w:p>
        </w:tc>
      </w:tr>
    </w:tbl>
    <w:p w14:paraId="00000113" w14:textId="77777777" w:rsidR="00EC5161" w:rsidRDefault="00EC5161">
      <w:pPr>
        <w:ind w:right="-261"/>
        <w:jc w:val="center"/>
        <w:rPr>
          <w:b/>
          <w:sz w:val="16"/>
          <w:szCs w:val="16"/>
        </w:rPr>
      </w:pPr>
    </w:p>
    <w:p w14:paraId="00000120" w14:textId="77777777" w:rsidR="00EC5161" w:rsidRDefault="00EC5161">
      <w:pPr>
        <w:ind w:right="-261"/>
        <w:rPr>
          <w:rFonts w:ascii="Times New Roman" w:eastAsia="Times New Roman" w:hAnsi="Times New Roman" w:cs="Times New Roman"/>
          <w:sz w:val="16"/>
          <w:szCs w:val="16"/>
        </w:rPr>
      </w:pPr>
    </w:p>
    <w:p w14:paraId="00000121" w14:textId="77777777" w:rsidR="00EC5161" w:rsidRDefault="00EC5161">
      <w:pPr>
        <w:ind w:right="-261"/>
        <w:jc w:val="center"/>
        <w:rPr>
          <w:rFonts w:ascii="Times New Roman" w:eastAsia="Times New Roman" w:hAnsi="Times New Roman" w:cs="Times New Roman"/>
          <w:sz w:val="16"/>
          <w:szCs w:val="16"/>
        </w:rPr>
      </w:pPr>
    </w:p>
    <w:p w14:paraId="00000122" w14:textId="77777777" w:rsidR="00EC5161" w:rsidRDefault="00DA0A16">
      <w:pPr>
        <w:ind w:right="-261"/>
        <w:rPr>
          <w:rFonts w:ascii="Times New Roman" w:eastAsia="Times New Roman" w:hAnsi="Times New Roman" w:cs="Times New Roman"/>
          <w:sz w:val="16"/>
          <w:szCs w:val="16"/>
        </w:rPr>
      </w:pPr>
      <w:r>
        <w:br w:type="page"/>
      </w:r>
    </w:p>
    <w:p w14:paraId="4AB0DCFA" w14:textId="77777777" w:rsidR="00BA09D6" w:rsidRDefault="00BA09D6">
      <w:pPr>
        <w:ind w:right="-261"/>
        <w:jc w:val="right"/>
        <w:rPr>
          <w:rFonts w:ascii="Times New Roman" w:eastAsia="Times New Roman" w:hAnsi="Times New Roman" w:cs="Times New Roman"/>
          <w:sz w:val="16"/>
          <w:szCs w:val="16"/>
        </w:rPr>
      </w:pPr>
    </w:p>
    <w:p w14:paraId="00000123" w14:textId="42BD031D" w:rsidR="00EC5161" w:rsidRDefault="00DA0A16">
      <w:pPr>
        <w:ind w:right="-261"/>
        <w:jc w:val="right"/>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rPr>
        <w:t>Приложение №2</w:t>
      </w:r>
      <w:r>
        <w:rPr>
          <w:rFonts w:ascii="Times New Roman" w:eastAsia="Times New Roman" w:hAnsi="Times New Roman" w:cs="Times New Roman"/>
          <w:sz w:val="16"/>
          <w:szCs w:val="16"/>
        </w:rPr>
        <w:br/>
        <w:t xml:space="preserve">к Договору оферты об оказании услуг от «01» </w:t>
      </w:r>
      <w:r w:rsidR="009D0F32">
        <w:rPr>
          <w:rFonts w:ascii="Times New Roman" w:eastAsia="Times New Roman" w:hAnsi="Times New Roman" w:cs="Times New Roman"/>
          <w:sz w:val="16"/>
          <w:szCs w:val="16"/>
          <w:lang w:val="ru-RU"/>
        </w:rPr>
        <w:t>января</w:t>
      </w:r>
      <w:r>
        <w:rPr>
          <w:rFonts w:ascii="Times New Roman" w:eastAsia="Times New Roman" w:hAnsi="Times New Roman" w:cs="Times New Roman"/>
          <w:sz w:val="16"/>
          <w:szCs w:val="16"/>
        </w:rPr>
        <w:t xml:space="preserve"> 202</w:t>
      </w:r>
      <w:r w:rsidR="009D0F32">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r>
        <w:rPr>
          <w:rFonts w:ascii="Times New Roman" w:eastAsia="Times New Roman" w:hAnsi="Times New Roman" w:cs="Times New Roman"/>
          <w:b/>
          <w:sz w:val="16"/>
          <w:szCs w:val="16"/>
          <w:highlight w:val="white"/>
        </w:rPr>
        <w:t xml:space="preserve">ИП </w:t>
      </w:r>
      <w:proofErr w:type="spellStart"/>
      <w:r>
        <w:rPr>
          <w:rFonts w:ascii="Times New Roman" w:eastAsia="Times New Roman" w:hAnsi="Times New Roman" w:cs="Times New Roman"/>
          <w:b/>
          <w:sz w:val="16"/>
          <w:szCs w:val="16"/>
          <w:highlight w:val="white"/>
        </w:rPr>
        <w:t>Клеева</w:t>
      </w:r>
      <w:proofErr w:type="spellEnd"/>
      <w:r>
        <w:rPr>
          <w:rFonts w:ascii="Times New Roman" w:eastAsia="Times New Roman" w:hAnsi="Times New Roman" w:cs="Times New Roman"/>
          <w:b/>
          <w:sz w:val="16"/>
          <w:szCs w:val="16"/>
          <w:highlight w:val="white"/>
        </w:rPr>
        <w:t xml:space="preserve"> Наталья Львовна ИНН 780434629306 ОГРНИП 317784700090564</w:t>
      </w:r>
    </w:p>
    <w:p w14:paraId="00000124" w14:textId="77777777" w:rsidR="00EC5161" w:rsidRDefault="00EC5161">
      <w:pPr>
        <w:ind w:right="-261"/>
        <w:jc w:val="right"/>
        <w:rPr>
          <w:rFonts w:ascii="Times New Roman" w:eastAsia="Times New Roman" w:hAnsi="Times New Roman" w:cs="Times New Roman"/>
          <w:sz w:val="16"/>
          <w:szCs w:val="16"/>
        </w:rPr>
      </w:pPr>
    </w:p>
    <w:p w14:paraId="00000125" w14:textId="77777777" w:rsidR="00EC5161" w:rsidRDefault="00DA0A16">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0000126" w14:textId="77777777" w:rsidR="00EC5161" w:rsidRDefault="00DA0A16">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w:t>
      </w:r>
      <w:proofErr w:type="spellStart"/>
      <w:r>
        <w:rPr>
          <w:rFonts w:ascii="Times New Roman" w:eastAsia="Times New Roman" w:hAnsi="Times New Roman" w:cs="Times New Roman"/>
          <w:sz w:val="16"/>
          <w:szCs w:val="16"/>
        </w:rPr>
        <w:t>Футболика</w:t>
      </w:r>
      <w:proofErr w:type="spellEnd"/>
      <w:r>
        <w:rPr>
          <w:rFonts w:ascii="Times New Roman" w:eastAsia="Times New Roman" w:hAnsi="Times New Roman" w:cs="Times New Roman"/>
          <w:sz w:val="16"/>
          <w:szCs w:val="16"/>
        </w:rPr>
        <w:t>”,</w:t>
      </w:r>
    </w:p>
    <w:p w14:paraId="00000127" w14:textId="2B6FF189" w:rsidR="00EC5161" w:rsidRDefault="00DA0A16">
      <w:pPr>
        <w:ind w:right="-261" w:firstLine="283"/>
        <w:jc w:val="both"/>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ИП </w:t>
      </w:r>
      <w:proofErr w:type="spellStart"/>
      <w:r>
        <w:rPr>
          <w:rFonts w:ascii="Times New Roman" w:eastAsia="Times New Roman" w:hAnsi="Times New Roman" w:cs="Times New Roman"/>
          <w:b/>
          <w:sz w:val="16"/>
          <w:szCs w:val="16"/>
          <w:highlight w:val="white"/>
        </w:rPr>
        <w:t>Клеева</w:t>
      </w:r>
      <w:proofErr w:type="spellEnd"/>
      <w:r>
        <w:rPr>
          <w:rFonts w:ascii="Times New Roman" w:eastAsia="Times New Roman" w:hAnsi="Times New Roman" w:cs="Times New Roman"/>
          <w:b/>
          <w:sz w:val="16"/>
          <w:szCs w:val="16"/>
          <w:highlight w:val="white"/>
        </w:rPr>
        <w:t xml:space="preserve"> Наталья Львовна ИНН 780434629306 ОГРНИП 317784700090564</w:t>
      </w:r>
    </w:p>
    <w:p w14:paraId="00000128" w14:textId="77777777" w:rsidR="00EC5161" w:rsidRDefault="00EC5161">
      <w:pPr>
        <w:ind w:right="-261" w:firstLine="283"/>
        <w:jc w:val="both"/>
        <w:rPr>
          <w:rFonts w:ascii="Times New Roman" w:eastAsia="Times New Roman" w:hAnsi="Times New Roman" w:cs="Times New Roman"/>
          <w:b/>
          <w:sz w:val="16"/>
          <w:szCs w:val="16"/>
          <w:highlight w:val="yellow"/>
        </w:rPr>
      </w:pPr>
    </w:p>
    <w:tbl>
      <w:tblPr>
        <w:tblStyle w:val="afe"/>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EC5161" w14:paraId="11689BA9" w14:textId="77777777">
        <w:trPr>
          <w:jc w:val="center"/>
        </w:trPr>
        <w:tc>
          <w:tcPr>
            <w:tcW w:w="2538" w:type="dxa"/>
            <w:shd w:val="clear" w:color="auto" w:fill="auto"/>
            <w:tcMar>
              <w:top w:w="100" w:type="dxa"/>
              <w:left w:w="100" w:type="dxa"/>
              <w:bottom w:w="100" w:type="dxa"/>
              <w:right w:w="100" w:type="dxa"/>
            </w:tcMar>
          </w:tcPr>
          <w:p w14:paraId="00000129" w14:textId="77777777" w:rsidR="00EC5161" w:rsidRDefault="00DA0A1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A" w14:textId="77777777" w:rsidR="00EC5161" w:rsidRDefault="00DA0A1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B" w14:textId="77777777" w:rsidR="00EC5161" w:rsidRDefault="00DA0A16">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EC5161" w14:paraId="76235566" w14:textId="77777777">
        <w:trPr>
          <w:jc w:val="center"/>
        </w:trPr>
        <w:tc>
          <w:tcPr>
            <w:tcW w:w="2538" w:type="dxa"/>
            <w:shd w:val="clear" w:color="auto" w:fill="auto"/>
            <w:tcMar>
              <w:top w:w="100" w:type="dxa"/>
              <w:left w:w="100" w:type="dxa"/>
              <w:bottom w:w="100" w:type="dxa"/>
              <w:right w:w="100" w:type="dxa"/>
            </w:tcMar>
          </w:tcPr>
          <w:p w14:paraId="0000012C" w14:textId="77777777" w:rsidR="00EC5161" w:rsidRDefault="00DA0A1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D" w14:textId="77777777" w:rsidR="00EC5161" w:rsidRDefault="00DA0A1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E" w14:textId="66562E30" w:rsidR="00EC5161" w:rsidRPr="00C257D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lang w:val="ru-RU"/>
              </w:rPr>
            </w:pPr>
            <w:sdt>
              <w:sdtPr>
                <w:tag w:val="goog_rdk_0"/>
                <w:id w:val="1073541424"/>
              </w:sdtPr>
              <w:sdtContent/>
            </w:sdt>
            <w:r w:rsidR="00BA09D6">
              <w:rPr>
                <w:rFonts w:ascii="Times New Roman" w:eastAsia="Times New Roman" w:hAnsi="Times New Roman" w:cs="Times New Roman"/>
                <w:sz w:val="16"/>
                <w:szCs w:val="16"/>
                <w:lang w:val="ru-RU"/>
              </w:rPr>
              <w:t xml:space="preserve">8 </w:t>
            </w:r>
            <w:r w:rsidR="009D0F32">
              <w:rPr>
                <w:rFonts w:ascii="Times New Roman" w:eastAsia="Times New Roman" w:hAnsi="Times New Roman" w:cs="Times New Roman"/>
                <w:sz w:val="16"/>
                <w:szCs w:val="16"/>
                <w:lang w:val="ru-RU"/>
              </w:rPr>
              <w:t>50</w:t>
            </w:r>
            <w:r w:rsidR="00BA09D6">
              <w:rPr>
                <w:rFonts w:ascii="Times New Roman" w:eastAsia="Times New Roman" w:hAnsi="Times New Roman" w:cs="Times New Roman"/>
                <w:sz w:val="16"/>
                <w:szCs w:val="16"/>
                <w:lang w:val="ru-RU"/>
              </w:rPr>
              <w:t>0</w:t>
            </w:r>
            <w:r w:rsidR="00CB5075">
              <w:rPr>
                <w:rFonts w:ascii="Times New Roman" w:eastAsia="Times New Roman" w:hAnsi="Times New Roman" w:cs="Times New Roman"/>
                <w:sz w:val="16"/>
                <w:szCs w:val="16"/>
              </w:rPr>
              <w:t xml:space="preserve"> (</w:t>
            </w:r>
            <w:r w:rsidR="00BA09D6">
              <w:rPr>
                <w:rFonts w:ascii="Times New Roman" w:eastAsia="Times New Roman" w:hAnsi="Times New Roman" w:cs="Times New Roman"/>
                <w:sz w:val="16"/>
                <w:szCs w:val="16"/>
                <w:lang w:val="ru-RU"/>
              </w:rPr>
              <w:t xml:space="preserve">восемь тысяч </w:t>
            </w:r>
            <w:r w:rsidR="00EE5AF7">
              <w:rPr>
                <w:rFonts w:ascii="Times New Roman" w:eastAsia="Times New Roman" w:hAnsi="Times New Roman" w:cs="Times New Roman"/>
                <w:sz w:val="16"/>
                <w:szCs w:val="16"/>
                <w:lang w:val="ru-RU"/>
              </w:rPr>
              <w:t>пятьсот</w:t>
            </w:r>
            <w:r w:rsidR="00DA0A16" w:rsidRPr="00C257D9">
              <w:rPr>
                <w:rFonts w:ascii="Times New Roman" w:eastAsia="Times New Roman" w:hAnsi="Times New Roman" w:cs="Times New Roman"/>
                <w:sz w:val="16"/>
                <w:szCs w:val="16"/>
              </w:rPr>
              <w:t xml:space="preserve"> рублей</w:t>
            </w:r>
            <w:r w:rsidR="00C257D9">
              <w:rPr>
                <w:rFonts w:ascii="Times New Roman" w:eastAsia="Times New Roman" w:hAnsi="Times New Roman" w:cs="Times New Roman"/>
                <w:sz w:val="16"/>
                <w:szCs w:val="16"/>
                <w:lang w:val="ru-RU"/>
              </w:rPr>
              <w:t>)</w:t>
            </w:r>
          </w:p>
        </w:tc>
      </w:tr>
      <w:tr w:rsidR="00EC5161" w14:paraId="365A9434" w14:textId="77777777">
        <w:trPr>
          <w:jc w:val="center"/>
        </w:trPr>
        <w:tc>
          <w:tcPr>
            <w:tcW w:w="2538" w:type="dxa"/>
            <w:shd w:val="clear" w:color="auto" w:fill="auto"/>
            <w:tcMar>
              <w:top w:w="100" w:type="dxa"/>
              <w:left w:w="100" w:type="dxa"/>
              <w:bottom w:w="100" w:type="dxa"/>
              <w:right w:w="100" w:type="dxa"/>
            </w:tcMar>
          </w:tcPr>
          <w:p w14:paraId="0000012F" w14:textId="77777777" w:rsidR="00EC5161" w:rsidRDefault="00DA0A1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30" w14:textId="77777777" w:rsidR="00EC5161" w:rsidRDefault="00DA0A1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1" w14:textId="7939DEBE" w:rsidR="00EC5161" w:rsidRPr="00C257D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lang w:val="ru-RU"/>
              </w:rPr>
            </w:pPr>
            <w:sdt>
              <w:sdtPr>
                <w:tag w:val="goog_rdk_2"/>
                <w:id w:val="-489715963"/>
              </w:sdtPr>
              <w:sdtContent/>
            </w:sdt>
            <w:sdt>
              <w:sdtPr>
                <w:tag w:val="goog_rdk_3"/>
                <w:id w:val="625362423"/>
              </w:sdtPr>
              <w:sdtContent/>
            </w:sdt>
            <w:r w:rsidR="00BA09D6">
              <w:rPr>
                <w:rFonts w:ascii="Times New Roman" w:eastAsia="Times New Roman" w:hAnsi="Times New Roman" w:cs="Times New Roman"/>
                <w:sz w:val="16"/>
                <w:szCs w:val="16"/>
                <w:lang w:val="ru-RU"/>
              </w:rPr>
              <w:t xml:space="preserve">7 </w:t>
            </w:r>
            <w:r w:rsidR="009D0F32">
              <w:rPr>
                <w:rFonts w:ascii="Times New Roman" w:eastAsia="Times New Roman" w:hAnsi="Times New Roman" w:cs="Times New Roman"/>
                <w:sz w:val="16"/>
                <w:szCs w:val="16"/>
                <w:lang w:val="ru-RU"/>
              </w:rPr>
              <w:t>650</w:t>
            </w:r>
            <w:r w:rsidR="00DA0A16" w:rsidRPr="00C257D9">
              <w:rPr>
                <w:rFonts w:ascii="Times New Roman" w:eastAsia="Times New Roman" w:hAnsi="Times New Roman" w:cs="Times New Roman"/>
                <w:sz w:val="16"/>
                <w:szCs w:val="16"/>
              </w:rPr>
              <w:t xml:space="preserve"> (</w:t>
            </w:r>
            <w:r w:rsidR="00BA09D6">
              <w:rPr>
                <w:rFonts w:ascii="Times New Roman" w:eastAsia="Times New Roman" w:hAnsi="Times New Roman" w:cs="Times New Roman"/>
                <w:sz w:val="16"/>
                <w:szCs w:val="16"/>
                <w:lang w:val="ru-RU"/>
              </w:rPr>
              <w:t xml:space="preserve">семь тысяч </w:t>
            </w:r>
            <w:r w:rsidR="009D0F32">
              <w:rPr>
                <w:rFonts w:ascii="Times New Roman" w:eastAsia="Times New Roman" w:hAnsi="Times New Roman" w:cs="Times New Roman"/>
                <w:sz w:val="16"/>
                <w:szCs w:val="16"/>
                <w:lang w:val="ru-RU"/>
              </w:rPr>
              <w:t>шестьсот пятьдесят</w:t>
            </w:r>
            <w:r w:rsidR="00DA0A16" w:rsidRPr="00C257D9">
              <w:rPr>
                <w:rFonts w:ascii="Times New Roman" w:eastAsia="Times New Roman" w:hAnsi="Times New Roman" w:cs="Times New Roman"/>
                <w:sz w:val="16"/>
                <w:szCs w:val="16"/>
              </w:rPr>
              <w:t xml:space="preserve"> рублей</w:t>
            </w:r>
            <w:r w:rsidR="00C257D9" w:rsidRPr="00C257D9">
              <w:rPr>
                <w:rFonts w:ascii="Times New Roman" w:eastAsia="Times New Roman" w:hAnsi="Times New Roman" w:cs="Times New Roman"/>
                <w:sz w:val="16"/>
                <w:szCs w:val="16"/>
                <w:lang w:val="ru-RU"/>
              </w:rPr>
              <w:t>)</w:t>
            </w:r>
          </w:p>
        </w:tc>
      </w:tr>
      <w:tr w:rsidR="00EC5161" w14:paraId="0F615F2C" w14:textId="77777777">
        <w:trPr>
          <w:jc w:val="center"/>
        </w:trPr>
        <w:tc>
          <w:tcPr>
            <w:tcW w:w="2538" w:type="dxa"/>
            <w:shd w:val="clear" w:color="auto" w:fill="auto"/>
            <w:tcMar>
              <w:top w:w="100" w:type="dxa"/>
              <w:left w:w="100" w:type="dxa"/>
              <w:bottom w:w="100" w:type="dxa"/>
              <w:right w:w="100" w:type="dxa"/>
            </w:tcMar>
          </w:tcPr>
          <w:p w14:paraId="00000132" w14:textId="77777777" w:rsidR="00EC5161" w:rsidRDefault="00DA0A1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33" w14:textId="77777777" w:rsidR="00EC5161" w:rsidRDefault="00DA0A1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4" w14:textId="1E4FDD0D" w:rsidR="00EC5161" w:rsidRPr="00C257D9" w:rsidRDefault="00000000">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lang w:val="ru-RU"/>
              </w:rPr>
            </w:pPr>
            <w:sdt>
              <w:sdtPr>
                <w:tag w:val="goog_rdk_4"/>
                <w:id w:val="-858189294"/>
              </w:sdtPr>
              <w:sdtContent/>
            </w:sdt>
            <w:r w:rsidR="00CB5075">
              <w:rPr>
                <w:rFonts w:ascii="Times New Roman" w:eastAsia="Times New Roman" w:hAnsi="Times New Roman" w:cs="Times New Roman"/>
                <w:sz w:val="16"/>
                <w:szCs w:val="16"/>
                <w:lang w:val="ru-RU"/>
              </w:rPr>
              <w:t>6</w:t>
            </w:r>
            <w:r w:rsidR="00CB5075">
              <w:rPr>
                <w:rFonts w:ascii="Times New Roman" w:eastAsia="Times New Roman" w:hAnsi="Times New Roman" w:cs="Times New Roman"/>
                <w:sz w:val="16"/>
                <w:szCs w:val="16"/>
              </w:rPr>
              <w:t xml:space="preserve"> </w:t>
            </w:r>
            <w:r w:rsidR="009D0F32">
              <w:rPr>
                <w:rFonts w:ascii="Times New Roman" w:eastAsia="Times New Roman" w:hAnsi="Times New Roman" w:cs="Times New Roman"/>
                <w:sz w:val="16"/>
                <w:szCs w:val="16"/>
                <w:lang w:val="ru-RU"/>
              </w:rPr>
              <w:t>8</w:t>
            </w:r>
            <w:r w:rsidR="00CB5075">
              <w:rPr>
                <w:rFonts w:ascii="Times New Roman" w:eastAsia="Times New Roman" w:hAnsi="Times New Roman" w:cs="Times New Roman"/>
                <w:sz w:val="16"/>
                <w:szCs w:val="16"/>
              </w:rPr>
              <w:t xml:space="preserve">00 (шесть тысяч </w:t>
            </w:r>
            <w:r w:rsidR="009D0F32">
              <w:rPr>
                <w:rFonts w:ascii="Times New Roman" w:eastAsia="Times New Roman" w:hAnsi="Times New Roman" w:cs="Times New Roman"/>
                <w:sz w:val="16"/>
                <w:szCs w:val="16"/>
                <w:lang w:val="ru-RU"/>
              </w:rPr>
              <w:t>восемь</w:t>
            </w:r>
            <w:r w:rsidR="00BA09D6">
              <w:rPr>
                <w:rFonts w:ascii="Times New Roman" w:eastAsia="Times New Roman" w:hAnsi="Times New Roman" w:cs="Times New Roman"/>
                <w:sz w:val="16"/>
                <w:szCs w:val="16"/>
                <w:lang w:val="ru-RU"/>
              </w:rPr>
              <w:t>сот</w:t>
            </w:r>
            <w:r w:rsidR="00C257D9" w:rsidRPr="00C257D9">
              <w:rPr>
                <w:rFonts w:ascii="Times New Roman" w:eastAsia="Times New Roman" w:hAnsi="Times New Roman" w:cs="Times New Roman"/>
                <w:sz w:val="16"/>
                <w:szCs w:val="16"/>
                <w:lang w:val="ru-RU"/>
              </w:rPr>
              <w:t xml:space="preserve"> </w:t>
            </w:r>
            <w:r w:rsidR="00DA0A16" w:rsidRPr="00C257D9">
              <w:rPr>
                <w:rFonts w:ascii="Times New Roman" w:eastAsia="Times New Roman" w:hAnsi="Times New Roman" w:cs="Times New Roman"/>
                <w:sz w:val="16"/>
                <w:szCs w:val="16"/>
              </w:rPr>
              <w:t>рублей</w:t>
            </w:r>
            <w:r w:rsidR="00C257D9" w:rsidRPr="00C257D9">
              <w:rPr>
                <w:rFonts w:ascii="Times New Roman" w:eastAsia="Times New Roman" w:hAnsi="Times New Roman" w:cs="Times New Roman"/>
                <w:sz w:val="16"/>
                <w:szCs w:val="16"/>
                <w:lang w:val="ru-RU"/>
              </w:rPr>
              <w:t>)</w:t>
            </w:r>
          </w:p>
        </w:tc>
      </w:tr>
      <w:tr w:rsidR="00EC5161" w14:paraId="3BC9345E" w14:textId="77777777">
        <w:trPr>
          <w:jc w:val="center"/>
        </w:trPr>
        <w:tc>
          <w:tcPr>
            <w:tcW w:w="2538" w:type="dxa"/>
            <w:shd w:val="clear" w:color="auto" w:fill="auto"/>
            <w:tcMar>
              <w:top w:w="100" w:type="dxa"/>
              <w:left w:w="100" w:type="dxa"/>
              <w:bottom w:w="100" w:type="dxa"/>
              <w:right w:w="100" w:type="dxa"/>
            </w:tcMar>
          </w:tcPr>
          <w:p w14:paraId="00000135" w14:textId="77777777" w:rsidR="00EC5161" w:rsidRDefault="00DA0A1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6" w14:textId="77777777" w:rsidR="00EC5161" w:rsidRDefault="00DA0A1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7" w14:textId="3B19D17D" w:rsidR="00EC5161" w:rsidRPr="00C257D9" w:rsidRDefault="00BA09D6">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lang w:val="ru-RU"/>
              </w:rPr>
            </w:pPr>
            <w:r>
              <w:rPr>
                <w:rFonts w:ascii="Times New Roman" w:eastAsia="Times New Roman" w:hAnsi="Times New Roman" w:cs="Times New Roman"/>
                <w:sz w:val="16"/>
                <w:szCs w:val="16"/>
                <w:lang w:val="ru-RU"/>
              </w:rPr>
              <w:t xml:space="preserve">5 </w:t>
            </w:r>
            <w:r w:rsidR="009D0F32">
              <w:rPr>
                <w:rFonts w:ascii="Times New Roman" w:eastAsia="Times New Roman" w:hAnsi="Times New Roman" w:cs="Times New Roman"/>
                <w:sz w:val="16"/>
                <w:szCs w:val="16"/>
                <w:lang w:val="ru-RU"/>
              </w:rPr>
              <w:t>9</w:t>
            </w:r>
            <w:r>
              <w:rPr>
                <w:rFonts w:ascii="Times New Roman" w:eastAsia="Times New Roman" w:hAnsi="Times New Roman" w:cs="Times New Roman"/>
                <w:sz w:val="16"/>
                <w:szCs w:val="16"/>
                <w:lang w:val="ru-RU"/>
              </w:rPr>
              <w:t>5</w:t>
            </w:r>
            <w:r w:rsidR="009D0F32">
              <w:rPr>
                <w:rFonts w:ascii="Times New Roman" w:eastAsia="Times New Roman" w:hAnsi="Times New Roman" w:cs="Times New Roman"/>
                <w:sz w:val="16"/>
                <w:szCs w:val="16"/>
                <w:lang w:val="ru-RU"/>
              </w:rPr>
              <w:t>0</w:t>
            </w:r>
            <w:r w:rsidR="00C257D9" w:rsidRPr="00C257D9">
              <w:rPr>
                <w:rFonts w:ascii="Times New Roman" w:eastAsia="Times New Roman" w:hAnsi="Times New Roman" w:cs="Times New Roman"/>
                <w:sz w:val="16"/>
                <w:szCs w:val="16"/>
                <w:lang w:val="ru-RU"/>
              </w:rPr>
              <w:t xml:space="preserve"> </w:t>
            </w:r>
            <w:r w:rsidR="00CB5075">
              <w:rPr>
                <w:rFonts w:ascii="Times New Roman" w:eastAsia="Times New Roman" w:hAnsi="Times New Roman" w:cs="Times New Roman"/>
                <w:sz w:val="16"/>
                <w:szCs w:val="16"/>
              </w:rPr>
              <w:t xml:space="preserve">(пять тысяч </w:t>
            </w:r>
            <w:r w:rsidR="009D0F32">
              <w:rPr>
                <w:rFonts w:ascii="Times New Roman" w:eastAsia="Times New Roman" w:hAnsi="Times New Roman" w:cs="Times New Roman"/>
                <w:sz w:val="16"/>
                <w:szCs w:val="16"/>
                <w:lang w:val="ru-RU"/>
              </w:rPr>
              <w:t>девятьсот пятьдесят</w:t>
            </w:r>
            <w:sdt>
              <w:sdtPr>
                <w:tag w:val="goog_rdk_6"/>
                <w:id w:val="921457282"/>
              </w:sdtPr>
              <w:sdtContent/>
            </w:sdt>
            <w:sdt>
              <w:sdtPr>
                <w:tag w:val="goog_rdk_7"/>
                <w:id w:val="-1414768632"/>
              </w:sdtPr>
              <w:sdtContent/>
            </w:sdt>
            <w:r w:rsidR="00DA0A16" w:rsidRPr="00C257D9">
              <w:rPr>
                <w:rFonts w:ascii="Times New Roman" w:eastAsia="Times New Roman" w:hAnsi="Times New Roman" w:cs="Times New Roman"/>
                <w:sz w:val="16"/>
                <w:szCs w:val="16"/>
              </w:rPr>
              <w:t xml:space="preserve"> рублей</w:t>
            </w:r>
            <w:r w:rsidR="00C257D9" w:rsidRPr="00C257D9">
              <w:rPr>
                <w:rFonts w:ascii="Times New Roman" w:eastAsia="Times New Roman" w:hAnsi="Times New Roman" w:cs="Times New Roman"/>
                <w:sz w:val="16"/>
                <w:szCs w:val="16"/>
                <w:lang w:val="ru-RU"/>
              </w:rPr>
              <w:t>)</w:t>
            </w:r>
          </w:p>
        </w:tc>
      </w:tr>
      <w:tr w:rsidR="00EC5161" w14:paraId="70BD79B4" w14:textId="77777777">
        <w:trPr>
          <w:jc w:val="center"/>
        </w:trPr>
        <w:tc>
          <w:tcPr>
            <w:tcW w:w="2538" w:type="dxa"/>
            <w:shd w:val="clear" w:color="auto" w:fill="auto"/>
            <w:tcMar>
              <w:top w:w="100" w:type="dxa"/>
              <w:left w:w="100" w:type="dxa"/>
              <w:bottom w:w="100" w:type="dxa"/>
              <w:right w:w="100" w:type="dxa"/>
            </w:tcMar>
          </w:tcPr>
          <w:p w14:paraId="00000138" w14:textId="77777777" w:rsidR="00EC5161" w:rsidRDefault="00DA0A1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9" w14:textId="77777777" w:rsidR="00EC5161" w:rsidRDefault="00DA0A1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A" w14:textId="47D41D2B" w:rsidR="00EC5161" w:rsidRPr="00C257D9" w:rsidRDefault="009D0F32">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lang w:val="ru-RU"/>
              </w:rPr>
            </w:pPr>
            <w:r>
              <w:rPr>
                <w:rFonts w:ascii="Times New Roman" w:eastAsia="Times New Roman" w:hAnsi="Times New Roman" w:cs="Times New Roman"/>
                <w:sz w:val="16"/>
                <w:szCs w:val="16"/>
                <w:lang w:val="ru-RU"/>
              </w:rPr>
              <w:t>5 100</w:t>
            </w:r>
            <w:r w:rsidR="00DA0A16" w:rsidRPr="00C257D9">
              <w:rPr>
                <w:rFonts w:ascii="Times New Roman" w:eastAsia="Times New Roman" w:hAnsi="Times New Roman" w:cs="Times New Roman"/>
                <w:sz w:val="16"/>
                <w:szCs w:val="16"/>
              </w:rPr>
              <w:t xml:space="preserve"> (</w:t>
            </w:r>
            <w:sdt>
              <w:sdtPr>
                <w:tag w:val="goog_rdk_8"/>
                <w:id w:val="-122466121"/>
              </w:sdtPr>
              <w:sdtContent/>
            </w:sdt>
            <w:sdt>
              <w:sdtPr>
                <w:tag w:val="goog_rdk_9"/>
                <w:id w:val="-833225015"/>
              </w:sdtPr>
              <w:sdtContent/>
            </w:sdt>
            <w:r>
              <w:rPr>
                <w:rFonts w:ascii="Times New Roman" w:eastAsia="Times New Roman" w:hAnsi="Times New Roman" w:cs="Times New Roman"/>
                <w:sz w:val="16"/>
                <w:szCs w:val="16"/>
                <w:lang w:val="ru-RU"/>
              </w:rPr>
              <w:t>пять</w:t>
            </w:r>
            <w:r w:rsidR="00DA0A16" w:rsidRPr="00C257D9">
              <w:rPr>
                <w:rFonts w:ascii="Times New Roman" w:eastAsia="Times New Roman" w:hAnsi="Times New Roman" w:cs="Times New Roman"/>
                <w:sz w:val="16"/>
                <w:szCs w:val="16"/>
              </w:rPr>
              <w:t xml:space="preserve"> тысяч</w:t>
            </w:r>
            <w:r w:rsidR="00CB5075">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сто</w:t>
            </w:r>
            <w:r w:rsidR="00DA0A16" w:rsidRPr="00C257D9">
              <w:rPr>
                <w:rFonts w:ascii="Times New Roman" w:eastAsia="Times New Roman" w:hAnsi="Times New Roman" w:cs="Times New Roman"/>
                <w:sz w:val="16"/>
                <w:szCs w:val="16"/>
              </w:rPr>
              <w:t xml:space="preserve"> рублей</w:t>
            </w:r>
            <w:r w:rsidR="00C257D9" w:rsidRPr="00C257D9">
              <w:rPr>
                <w:rFonts w:ascii="Times New Roman" w:eastAsia="Times New Roman" w:hAnsi="Times New Roman" w:cs="Times New Roman"/>
                <w:sz w:val="16"/>
                <w:szCs w:val="16"/>
                <w:lang w:val="ru-RU"/>
              </w:rPr>
              <w:t>)</w:t>
            </w:r>
          </w:p>
        </w:tc>
      </w:tr>
      <w:tr w:rsidR="00EC5161" w14:paraId="04CEE880" w14:textId="77777777">
        <w:trPr>
          <w:jc w:val="center"/>
        </w:trPr>
        <w:tc>
          <w:tcPr>
            <w:tcW w:w="2538" w:type="dxa"/>
            <w:shd w:val="clear" w:color="auto" w:fill="auto"/>
            <w:tcMar>
              <w:top w:w="100" w:type="dxa"/>
              <w:left w:w="100" w:type="dxa"/>
              <w:bottom w:w="100" w:type="dxa"/>
              <w:right w:w="100" w:type="dxa"/>
            </w:tcMar>
          </w:tcPr>
          <w:p w14:paraId="0000013B" w14:textId="77777777" w:rsidR="00EC5161" w:rsidRDefault="00DA0A1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C" w14:textId="77777777" w:rsidR="00EC5161" w:rsidRDefault="00DA0A1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D" w14:textId="4B8188F1" w:rsidR="00EC5161" w:rsidRDefault="00BA09D6">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lang w:val="ru-RU"/>
              </w:rPr>
              <w:t>4</w:t>
            </w:r>
            <w:r w:rsidR="009D0F32">
              <w:rPr>
                <w:rFonts w:ascii="Times New Roman" w:eastAsia="Times New Roman" w:hAnsi="Times New Roman" w:cs="Times New Roman"/>
                <w:sz w:val="16"/>
                <w:szCs w:val="16"/>
                <w:lang w:val="ru-RU"/>
              </w:rPr>
              <w:t xml:space="preserve"> 250</w:t>
            </w:r>
            <w:r w:rsidR="00DA0A16" w:rsidRPr="00C257D9">
              <w:rPr>
                <w:rFonts w:ascii="Times New Roman" w:eastAsia="Times New Roman" w:hAnsi="Times New Roman" w:cs="Times New Roman"/>
                <w:sz w:val="16"/>
                <w:szCs w:val="16"/>
              </w:rPr>
              <w:t xml:space="preserve"> </w:t>
            </w:r>
            <w:sdt>
              <w:sdtPr>
                <w:tag w:val="goog_rdk_10"/>
                <w:id w:val="1222024224"/>
              </w:sdtPr>
              <w:sdtContent/>
            </w:sdt>
            <w:sdt>
              <w:sdtPr>
                <w:tag w:val="goog_rdk_11"/>
                <w:id w:val="-656232764"/>
              </w:sdtPr>
              <w:sdtContent/>
            </w:sdt>
            <w:r w:rsidR="00CB5075">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четыре</w:t>
            </w:r>
            <w:r w:rsidR="00CB5075">
              <w:rPr>
                <w:rFonts w:ascii="Times New Roman" w:eastAsia="Times New Roman" w:hAnsi="Times New Roman" w:cs="Times New Roman"/>
                <w:sz w:val="16"/>
                <w:szCs w:val="16"/>
              </w:rPr>
              <w:t xml:space="preserve"> тысячи </w:t>
            </w:r>
            <w:r w:rsidR="009D0F32">
              <w:rPr>
                <w:rFonts w:ascii="Times New Roman" w:eastAsia="Times New Roman" w:hAnsi="Times New Roman" w:cs="Times New Roman"/>
                <w:sz w:val="16"/>
                <w:szCs w:val="16"/>
                <w:lang w:val="ru-RU"/>
              </w:rPr>
              <w:t>двес</w:t>
            </w:r>
            <w:r>
              <w:rPr>
                <w:rFonts w:ascii="Times New Roman" w:eastAsia="Times New Roman" w:hAnsi="Times New Roman" w:cs="Times New Roman"/>
                <w:sz w:val="16"/>
                <w:szCs w:val="16"/>
                <w:lang w:val="ru-RU"/>
              </w:rPr>
              <w:t>т</w:t>
            </w:r>
            <w:r w:rsidR="009D0F32">
              <w:rPr>
                <w:rFonts w:ascii="Times New Roman" w:eastAsia="Times New Roman" w:hAnsi="Times New Roman" w:cs="Times New Roman"/>
                <w:sz w:val="16"/>
                <w:szCs w:val="16"/>
                <w:lang w:val="ru-RU"/>
              </w:rPr>
              <w:t>и пятьдесят</w:t>
            </w:r>
            <w:r w:rsidR="00CB5075">
              <w:rPr>
                <w:rFonts w:ascii="Times New Roman" w:eastAsia="Times New Roman" w:hAnsi="Times New Roman" w:cs="Times New Roman"/>
                <w:sz w:val="16"/>
                <w:szCs w:val="16"/>
                <w:lang w:val="ru-RU"/>
              </w:rPr>
              <w:t xml:space="preserve"> рублей</w:t>
            </w:r>
            <w:r w:rsidR="00DA0A16" w:rsidRPr="00C257D9">
              <w:rPr>
                <w:rFonts w:ascii="Times New Roman" w:eastAsia="Times New Roman" w:hAnsi="Times New Roman" w:cs="Times New Roman"/>
                <w:sz w:val="16"/>
                <w:szCs w:val="16"/>
              </w:rPr>
              <w:t xml:space="preserve">) </w:t>
            </w:r>
          </w:p>
        </w:tc>
      </w:tr>
      <w:tr w:rsidR="00EC5161" w14:paraId="54C6863A" w14:textId="77777777">
        <w:trPr>
          <w:jc w:val="center"/>
        </w:trPr>
        <w:tc>
          <w:tcPr>
            <w:tcW w:w="2538" w:type="dxa"/>
            <w:shd w:val="clear" w:color="auto" w:fill="auto"/>
            <w:tcMar>
              <w:top w:w="100" w:type="dxa"/>
              <w:left w:w="100" w:type="dxa"/>
              <w:bottom w:w="100" w:type="dxa"/>
              <w:right w:w="100" w:type="dxa"/>
            </w:tcMar>
          </w:tcPr>
          <w:p w14:paraId="00000141" w14:textId="77777777" w:rsidR="00EC5161" w:rsidRDefault="00DA0A16">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42" w14:textId="77777777" w:rsidR="00EC5161" w:rsidRDefault="00DA0A16">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3" w14:textId="6E96EA03" w:rsidR="00EC5161" w:rsidRDefault="00CB5075">
            <w:pPr>
              <w:widowControl w:val="0"/>
              <w:pBdr>
                <w:top w:val="nil"/>
                <w:left w:val="nil"/>
                <w:bottom w:val="nil"/>
                <w:right w:val="nil"/>
                <w:between w:val="nil"/>
              </w:pBdr>
              <w:spacing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1</w:t>
            </w:r>
            <w:r w:rsidR="009D0F32">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00 (тысяча </w:t>
            </w:r>
            <w:r w:rsidR="009D0F32">
              <w:rPr>
                <w:rFonts w:ascii="Times New Roman" w:eastAsia="Times New Roman" w:hAnsi="Times New Roman" w:cs="Times New Roman"/>
                <w:sz w:val="16"/>
                <w:szCs w:val="16"/>
                <w:lang w:val="ru-RU"/>
              </w:rPr>
              <w:t>двести</w:t>
            </w:r>
            <w:r w:rsidR="00BA09D6">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рублей)</w:t>
            </w:r>
          </w:p>
        </w:tc>
      </w:tr>
    </w:tbl>
    <w:p w14:paraId="0000014D" w14:textId="77777777" w:rsidR="00EC5161" w:rsidRDefault="00EC5161">
      <w:pPr>
        <w:ind w:right="-261"/>
        <w:jc w:val="center"/>
        <w:rPr>
          <w:rFonts w:ascii="Times New Roman" w:eastAsia="Times New Roman" w:hAnsi="Times New Roman" w:cs="Times New Roman"/>
          <w:b/>
          <w:sz w:val="16"/>
          <w:szCs w:val="16"/>
          <w:highlight w:val="yellow"/>
        </w:rPr>
      </w:pPr>
    </w:p>
    <w:p w14:paraId="0000014E" w14:textId="77777777" w:rsidR="00EC5161" w:rsidRDefault="00DA0A16">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4F" w14:textId="77777777" w:rsidR="00EC5161" w:rsidRDefault="00EC5161">
      <w:pPr>
        <w:ind w:right="-261"/>
        <w:jc w:val="center"/>
        <w:rPr>
          <w:b/>
          <w:sz w:val="16"/>
          <w:szCs w:val="16"/>
        </w:rPr>
      </w:pPr>
    </w:p>
    <w:tbl>
      <w:tblPr>
        <w:tblStyle w:val="aff"/>
        <w:tblW w:w="10232"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232"/>
      </w:tblGrid>
      <w:tr w:rsidR="00EC5161" w14:paraId="47ACE3B1" w14:textId="77777777" w:rsidTr="00E21EF6">
        <w:trPr>
          <w:trHeight w:val="2215"/>
        </w:trPr>
        <w:tc>
          <w:tcPr>
            <w:tcW w:w="10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0"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Исполнитель:</w:t>
            </w:r>
          </w:p>
          <w:p w14:paraId="00000151"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ИНДИВИДУАЛЬНЫЙ ПРЕДПРИНИМАТЕЛЬ КЛЕЕВА НАТАЛЬЯ ЛЬВОВНА</w:t>
            </w:r>
          </w:p>
          <w:p w14:paraId="00000152"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Юридический адрес:</w:t>
            </w:r>
          </w:p>
          <w:p w14:paraId="00000153"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195274, РОССИЯ, Г САНКТ-ПЕТЕРБУРГ, ПР-КТ КУЛЬТУРЫ, Д 15, КОРП 2, КВ 71</w:t>
            </w:r>
          </w:p>
          <w:p w14:paraId="00000154"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ИНН</w:t>
            </w:r>
          </w:p>
          <w:p w14:paraId="00000155"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780434629306 ОГРН</w:t>
            </w:r>
          </w:p>
          <w:p w14:paraId="00000156"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317784700090564 Расчетный счет</w:t>
            </w:r>
          </w:p>
          <w:p w14:paraId="00000157"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40802810400000214978 Банк</w:t>
            </w:r>
          </w:p>
          <w:p w14:paraId="00000158" w14:textId="0091CF98"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АО "ТИНЬКОФФ БАНК" БИК банка</w:t>
            </w:r>
          </w:p>
          <w:p w14:paraId="00000159"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044525974 Корреспондентский счет банка</w:t>
            </w:r>
          </w:p>
          <w:p w14:paraId="0000015A" w14:textId="77777777" w:rsidR="00EC5161" w:rsidRDefault="00DA0A16">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30101810145250000974</w:t>
            </w:r>
          </w:p>
          <w:p w14:paraId="0000015B" w14:textId="77777777" w:rsidR="00EC5161" w:rsidRDefault="00EC5161">
            <w:pPr>
              <w:shd w:val="clear" w:color="auto" w:fill="FFFFFF"/>
              <w:spacing w:line="240" w:lineRule="auto"/>
              <w:ind w:right="-261"/>
              <w:jc w:val="center"/>
              <w:rPr>
                <w:rFonts w:ascii="Times New Roman" w:eastAsia="Times New Roman" w:hAnsi="Times New Roman" w:cs="Times New Roman"/>
                <w:b/>
                <w:sz w:val="16"/>
                <w:szCs w:val="16"/>
                <w:highlight w:val="yellow"/>
              </w:rPr>
            </w:pPr>
          </w:p>
        </w:tc>
      </w:tr>
    </w:tbl>
    <w:p w14:paraId="0000015C" w14:textId="58821910" w:rsidR="00EC5161" w:rsidRPr="006B70D9" w:rsidRDefault="00EC5161">
      <w:pPr>
        <w:ind w:right="-261"/>
        <w:rPr>
          <w:rFonts w:ascii="Times New Roman" w:eastAsia="Times New Roman" w:hAnsi="Times New Roman" w:cs="Times New Roman"/>
          <w:sz w:val="16"/>
          <w:szCs w:val="16"/>
          <w:lang w:val="en-US"/>
        </w:rPr>
      </w:pPr>
    </w:p>
    <w:sectPr w:rsidR="00EC5161" w:rsidRPr="006B70D9" w:rsidSect="00E21EF6">
      <w:footerReference w:type="even" r:id="rId9"/>
      <w:footerReference w:type="default" r:id="rId10"/>
      <w:pgSz w:w="11909" w:h="16834"/>
      <w:pgMar w:top="1134" w:right="850" w:bottom="1134" w:left="1701"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FAFF" w14:textId="77777777" w:rsidR="00C96A0F" w:rsidRDefault="00C96A0F">
      <w:pPr>
        <w:spacing w:line="240" w:lineRule="auto"/>
      </w:pPr>
      <w:r>
        <w:separator/>
      </w:r>
    </w:p>
  </w:endnote>
  <w:endnote w:type="continuationSeparator" w:id="0">
    <w:p w14:paraId="6E849867" w14:textId="77777777" w:rsidR="00C96A0F" w:rsidRDefault="00C96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A" w14:textId="77777777" w:rsidR="00EC5161" w:rsidRDefault="00DA0A16">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B" w14:textId="77777777" w:rsidR="00EC5161" w:rsidRDefault="00EC5161">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8" w14:textId="1AADA8F9" w:rsidR="00EC5161" w:rsidRDefault="00DA0A16">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2C4B75">
      <w:rPr>
        <w:rFonts w:ascii="Times New Roman" w:eastAsia="Times New Roman" w:hAnsi="Times New Roman" w:cs="Times New Roman"/>
        <w:noProof/>
        <w:color w:val="000000"/>
        <w:sz w:val="18"/>
        <w:szCs w:val="18"/>
      </w:rPr>
      <w:t>2</w:t>
    </w:r>
    <w:r>
      <w:rPr>
        <w:rFonts w:ascii="Times New Roman" w:eastAsia="Times New Roman" w:hAnsi="Times New Roman" w:cs="Times New Roman"/>
        <w:color w:val="000000"/>
        <w:sz w:val="18"/>
        <w:szCs w:val="18"/>
      </w:rPr>
      <w:fldChar w:fldCharType="end"/>
    </w:r>
  </w:p>
  <w:p w14:paraId="000001D9" w14:textId="77777777" w:rsidR="00EC5161" w:rsidRDefault="00EC5161">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DB0F" w14:textId="77777777" w:rsidR="00C96A0F" w:rsidRDefault="00C96A0F">
      <w:pPr>
        <w:spacing w:line="240" w:lineRule="auto"/>
      </w:pPr>
      <w:r>
        <w:separator/>
      </w:r>
    </w:p>
  </w:footnote>
  <w:footnote w:type="continuationSeparator" w:id="0">
    <w:p w14:paraId="75DCF5EA" w14:textId="77777777" w:rsidR="00C96A0F" w:rsidRDefault="00C96A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61"/>
    <w:rsid w:val="00074BC6"/>
    <w:rsid w:val="000A37AB"/>
    <w:rsid w:val="000B6F9D"/>
    <w:rsid w:val="000E2AC0"/>
    <w:rsid w:val="001B3327"/>
    <w:rsid w:val="002C4B75"/>
    <w:rsid w:val="0037608D"/>
    <w:rsid w:val="00452B10"/>
    <w:rsid w:val="004A3CEF"/>
    <w:rsid w:val="006B70D9"/>
    <w:rsid w:val="007347DC"/>
    <w:rsid w:val="007724D2"/>
    <w:rsid w:val="007E565A"/>
    <w:rsid w:val="007F7379"/>
    <w:rsid w:val="009D0F32"/>
    <w:rsid w:val="00A516F7"/>
    <w:rsid w:val="00B51713"/>
    <w:rsid w:val="00BA09D6"/>
    <w:rsid w:val="00BF4FB7"/>
    <w:rsid w:val="00C257D9"/>
    <w:rsid w:val="00C40D3B"/>
    <w:rsid w:val="00C96A0F"/>
    <w:rsid w:val="00CB5075"/>
    <w:rsid w:val="00CC0D19"/>
    <w:rsid w:val="00D46BE5"/>
    <w:rsid w:val="00DA0A16"/>
    <w:rsid w:val="00E21EF6"/>
    <w:rsid w:val="00EC5161"/>
    <w:rsid w:val="00EE5AF7"/>
    <w:rsid w:val="00F82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A6FD"/>
  <w15:docId w15:val="{33295645-EF71-4326-8DF9-EC6103AB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5"/>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5"/>
    <w:tblPr>
      <w:tblStyleRowBandSize w:val="1"/>
      <w:tblStyleColBandSize w:val="1"/>
    </w:tblPr>
  </w:style>
  <w:style w:type="table" w:customStyle="1" w:styleId="ad">
    <w:basedOn w:val="TableNormal5"/>
    <w:tblPr>
      <w:tblStyleRowBandSize w:val="1"/>
      <w:tblStyleColBandSize w:val="1"/>
    </w:tblPr>
  </w:style>
  <w:style w:type="table" w:customStyle="1" w:styleId="ae">
    <w:basedOn w:val="TableNormal5"/>
    <w:tblPr>
      <w:tblStyleRowBandSize w:val="1"/>
      <w:tblStyleColBandSize w:val="1"/>
    </w:tblPr>
  </w:style>
  <w:style w:type="table" w:customStyle="1" w:styleId="af">
    <w:basedOn w:val="TableNormal5"/>
    <w:tblPr>
      <w:tblStyleRowBandSize w:val="1"/>
      <w:tblStyleColBandSize w:val="1"/>
    </w:tblPr>
  </w:style>
  <w:style w:type="table" w:customStyle="1" w:styleId="af0">
    <w:basedOn w:val="TableNormal5"/>
    <w:tblPr>
      <w:tblStyleRowBandSize w:val="1"/>
      <w:tblStyleColBandSize w:val="1"/>
    </w:tblPr>
  </w:style>
  <w:style w:type="table" w:customStyle="1" w:styleId="af1">
    <w:basedOn w:val="TableNormal5"/>
    <w:tblPr>
      <w:tblStyleRowBandSize w:val="1"/>
      <w:tblStyleColBandSize w:val="1"/>
    </w:tblPr>
  </w:style>
  <w:style w:type="table" w:customStyle="1" w:styleId="af2">
    <w:basedOn w:val="TableNormal5"/>
    <w:tblPr>
      <w:tblStyleRowBandSize w:val="1"/>
      <w:tblStyleColBandSize w:val="1"/>
      <w:tblCellMar>
        <w:top w:w="100" w:type="dxa"/>
        <w:left w:w="100" w:type="dxa"/>
        <w:bottom w:w="100" w:type="dxa"/>
        <w:right w:w="100" w:type="dxa"/>
      </w:tblCellMar>
    </w:tblPr>
  </w:style>
  <w:style w:type="table" w:customStyle="1" w:styleId="af3">
    <w:basedOn w:val="TableNormal5"/>
    <w:tblPr>
      <w:tblStyleRowBandSize w:val="1"/>
      <w:tblStyleColBandSize w:val="1"/>
    </w:tblPr>
  </w:style>
  <w:style w:type="table" w:customStyle="1" w:styleId="af4">
    <w:basedOn w:val="TableNormal5"/>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paragraph" w:styleId="aff3">
    <w:name w:val="annotation text"/>
    <w:basedOn w:val="a"/>
    <w:link w:val="aff4"/>
    <w:uiPriority w:val="99"/>
    <w:semiHidden/>
    <w:unhideWhenUsed/>
    <w:pPr>
      <w:spacing w:line="240" w:lineRule="auto"/>
    </w:pPr>
    <w:rPr>
      <w:sz w:val="20"/>
      <w:szCs w:val="20"/>
    </w:rPr>
  </w:style>
  <w:style w:type="character" w:customStyle="1" w:styleId="aff4">
    <w:name w:val="Текст примечания Знак"/>
    <w:basedOn w:val="a0"/>
    <w:link w:val="aff3"/>
    <w:uiPriority w:val="99"/>
    <w:semiHidden/>
    <w:rPr>
      <w:sz w:val="20"/>
      <w:szCs w:val="20"/>
    </w:rPr>
  </w:style>
  <w:style w:type="character" w:styleId="aff5">
    <w:name w:val="annotation reference"/>
    <w:basedOn w:val="a0"/>
    <w:uiPriority w:val="99"/>
    <w:semiHidden/>
    <w:unhideWhenUsed/>
    <w:rPr>
      <w:sz w:val="16"/>
      <w:szCs w:val="16"/>
    </w:rPr>
  </w:style>
  <w:style w:type="paragraph" w:styleId="aff6">
    <w:name w:val="Balloon Text"/>
    <w:basedOn w:val="a"/>
    <w:link w:val="aff7"/>
    <w:uiPriority w:val="99"/>
    <w:semiHidden/>
    <w:unhideWhenUsed/>
    <w:rsid w:val="00C257D9"/>
    <w:pPr>
      <w:spacing w:line="240" w:lineRule="auto"/>
    </w:pPr>
    <w:rPr>
      <w:rFonts w:ascii="Segoe UI" w:hAnsi="Segoe UI" w:cs="Segoe UI"/>
      <w:sz w:val="18"/>
      <w:szCs w:val="18"/>
    </w:rPr>
  </w:style>
  <w:style w:type="character" w:customStyle="1" w:styleId="aff7">
    <w:name w:val="Текст выноски Знак"/>
    <w:basedOn w:val="a0"/>
    <w:link w:val="aff6"/>
    <w:uiPriority w:val="99"/>
    <w:semiHidden/>
    <w:rsid w:val="00C25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leevanatal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McHkt5bSt79cxjBOJ5/vJwBiGg==">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E3B253-B2BD-4749-A685-130F93AB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7706</Words>
  <Characters>43929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Kulya</dc:creator>
  <cp:lastModifiedBy>Дмитрий Кудрявцев</cp:lastModifiedBy>
  <cp:revision>6</cp:revision>
  <cp:lastPrinted>2023-09-03T18:24:00Z</cp:lastPrinted>
  <dcterms:created xsi:type="dcterms:W3CDTF">2023-09-03T18:08:00Z</dcterms:created>
  <dcterms:modified xsi:type="dcterms:W3CDTF">2023-12-28T10:09:00Z</dcterms:modified>
</cp:coreProperties>
</file>