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right="-261"/>
        <w:jc w:val="center"/>
        <w:rPr>
          <w:rFonts w:ascii="Times New Roman" w:hAnsi="Times New Roman" w:eastAsia="Times New Roman" w:cs="Times New Roman"/>
          <w:b/>
          <w:sz w:val="16"/>
          <w:szCs w:val="16"/>
        </w:rPr>
      </w:pPr>
      <w:r/>
      <w:sdt>
        <w:sdtPr>
          <w15:appearance w15:val="boundingBox"/>
          <w:id w:val="-800462061"/>
          <w:showingPlcHdr w:val="true"/>
          <w:tag w:val="goog_rdk_0"/>
          <w:rPr/>
        </w:sdtPr>
        <w:sdtContent>
          <w:r>
            <w:t xml:space="preserve">    </w:t>
          </w:r>
        </w:sdtContent>
      </w:sdt>
      <w:r>
        <w:rPr>
          <w:rFonts w:ascii="Times New Roman" w:hAnsi="Times New Roman" w:eastAsia="Times New Roman" w:cs="Times New Roman"/>
          <w:b/>
          <w:sz w:val="16"/>
          <w:szCs w:val="16"/>
        </w:rPr>
        <w:t xml:space="preserve">Договор - оферта</w:t>
      </w:r>
      <w:r/>
    </w:p>
    <w:p>
      <w:pPr>
        <w:ind w:right="-261"/>
        <w:jc w:val="center"/>
        <w:rPr>
          <w:rFonts w:ascii="Times New Roman" w:hAnsi="Times New Roman" w:eastAsia="Times New Roman" w:cs="Times New Roman"/>
          <w:sz w:val="16"/>
          <w:szCs w:val="16"/>
        </w:rPr>
      </w:pPr>
      <w:r>
        <w:rPr>
          <w:rFonts w:ascii="Times New Roman" w:hAnsi="Times New Roman" w:eastAsia="Times New Roman" w:cs="Times New Roman"/>
          <w:b/>
          <w:sz w:val="16"/>
          <w:szCs w:val="16"/>
        </w:rPr>
        <w:t xml:space="preserve">об оказании услуг</w:t>
      </w:r>
      <w:r/>
    </w:p>
    <w:p>
      <w:pPr>
        <w:ind w:right="-261"/>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г. Санкт-</w:t>
      </w:r>
      <w:sdt>
        <w:sdtPr>
          <w15:appearance w15:val="boundingBox"/>
          <w:id w:val="910196422"/>
          <w:showingPlcHdr w:val="true"/>
          <w:tag w:val="goog_rdk_1"/>
          <w:rPr/>
        </w:sdtPr>
        <w:sdtContent>
          <w:r>
            <w:t xml:space="preserve">    </w:t>
          </w:r>
        </w:sdtContent>
      </w:sdt>
      <w:r>
        <w:rPr>
          <w:rFonts w:ascii="Times New Roman" w:hAnsi="Times New Roman" w:eastAsia="Times New Roman" w:cs="Times New Roman"/>
          <w:sz w:val="16"/>
          <w:szCs w:val="16"/>
        </w:rPr>
        <w:t xml:space="preserve">Петербург                                                                                                                                                                                             «</w:t>
      </w:r>
      <w:r>
        <w:rPr>
          <w:rFonts w:ascii="Times New Roman" w:hAnsi="Times New Roman" w:eastAsia="Times New Roman" w:cs="Times New Roman"/>
          <w:sz w:val="16"/>
          <w:szCs w:val="16"/>
          <w:lang w:val="ru-RU"/>
        </w:rPr>
        <w:t xml:space="preserve">01</w:t>
      </w:r>
      <w:r>
        <w:rPr>
          <w:rFonts w:ascii="Times New Roman" w:hAnsi="Times New Roman" w:eastAsia="Times New Roman" w:cs="Times New Roman"/>
          <w:sz w:val="16"/>
          <w:szCs w:val="16"/>
        </w:rPr>
        <w:t xml:space="preserve">» </w:t>
      </w:r>
      <w:r>
        <w:rPr>
          <w:rFonts w:ascii="Times New Roman" w:hAnsi="Times New Roman" w:eastAsia="Times New Roman" w:cs="Times New Roman"/>
          <w:sz w:val="16"/>
          <w:szCs w:val="16"/>
          <w:lang w:val="ru-RU"/>
        </w:rPr>
        <w:t xml:space="preserve">августа</w:t>
      </w:r>
      <w:r>
        <w:rPr>
          <w:rFonts w:ascii="Times New Roman" w:hAnsi="Times New Roman" w:eastAsia="Times New Roman" w:cs="Times New Roman"/>
          <w:sz w:val="16"/>
          <w:szCs w:val="16"/>
        </w:rPr>
        <w:t xml:space="preserve">  2023 г.</w:t>
      </w:r>
      <w:r/>
    </w:p>
    <w:p>
      <w:pPr>
        <w:ind w:right="-261"/>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b/>
          <w:sz w:val="16"/>
          <w:szCs w:val="16"/>
        </w:rPr>
        <w:t xml:space="preserve">И</w:t>
      </w:r>
      <w:r>
        <w:rPr>
          <w:rFonts w:ascii="Times New Roman" w:hAnsi="Times New Roman" w:eastAsia="Times New Roman" w:cs="Times New Roman"/>
          <w:b/>
          <w:sz w:val="16"/>
          <w:szCs w:val="16"/>
          <w:lang w:val="ru-RU"/>
        </w:rPr>
        <w:t xml:space="preserve">ндивидуальный предприниматель</w:t>
      </w:r>
      <w:r>
        <w:rPr>
          <w:rFonts w:ascii="Times New Roman" w:hAnsi="Times New Roman" w:eastAsia="Times New Roman" w:cs="Times New Roman"/>
          <w:b/>
          <w:sz w:val="16"/>
          <w:szCs w:val="16"/>
        </w:rPr>
        <w:t xml:space="preserve"> Зарипов Марат Рамилевич</w:t>
      </w:r>
      <w:r>
        <w:rPr>
          <w:rFonts w:ascii="Times New Roman" w:hAnsi="Times New Roman" w:eastAsia="Times New Roman" w:cs="Times New Roman"/>
          <w:b/>
          <w:sz w:val="16"/>
          <w:szCs w:val="16"/>
          <w:lang w:val="ru-RU"/>
        </w:rPr>
        <w:t xml:space="preserve"> (далее – ИП Зарипов М.Р.)</w:t>
      </w:r>
      <w:r>
        <w:rPr>
          <w:rFonts w:ascii="Times New Roman" w:hAnsi="Times New Roman" w:eastAsia="Times New Roman" w:cs="Times New Roman"/>
          <w:b/>
          <w:sz w:val="16"/>
          <w:szCs w:val="16"/>
        </w:rPr>
        <w:t xml:space="preserve">,</w:t>
      </w:r>
      <w:r>
        <w:rPr>
          <w:rFonts w:ascii="Times New Roman" w:hAnsi="Times New Roman" w:eastAsia="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w:t>
      </w:r>
      <w:r>
        <w:rPr>
          <w:rFonts w:ascii="Times New Roman" w:hAnsi="Times New Roman" w:eastAsia="Times New Roman" w:cs="Times New Roman"/>
          <w:sz w:val="16"/>
          <w:szCs w:val="16"/>
        </w:rPr>
        <w:t xml:space="preserve"> в соответствии с пунктом 2 статьи 437 Гражданского Кодекса Российской Федерации (ГК РФ).</w:t>
      </w:r>
      <w:r>
        <w:rPr>
          <w:rFonts w:ascii="Times New Roman" w:hAnsi="Times New Roman" w:eastAsia="Times New Roman" w:cs="Times New Roman"/>
          <w:sz w:val="16"/>
          <w:szCs w:val="16"/>
        </w:rPr>
        <w:br/>
      </w:r>
      <w:r/>
    </w:p>
    <w:p>
      <w:pPr>
        <w:ind w:right="-261" w:firstLine="283"/>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ТЕРМИНЫ И ОПРЕДЕЛЕНИЯ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w:t>
      </w:r>
      <w:r>
        <w:rPr>
          <w:rFonts w:ascii="Times New Roman" w:hAnsi="Times New Roman" w:eastAsia="Times New Roman" w:cs="Times New Roman"/>
          <w:b/>
          <w:sz w:val="16"/>
          <w:szCs w:val="16"/>
        </w:rPr>
        <w:t xml:space="preserve">Оферта / Договор</w:t>
      </w:r>
      <w:r>
        <w:rPr>
          <w:rFonts w:ascii="Times New Roman" w:hAnsi="Times New Roman" w:eastAsia="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w:t>
      </w:r>
      <w:r>
        <w:rPr>
          <w:rFonts w:ascii="Times New Roman" w:hAnsi="Times New Roman" w:eastAsia="Times New Roman" w:cs="Times New Roman"/>
          <w:b/>
          <w:sz w:val="16"/>
          <w:szCs w:val="16"/>
        </w:rPr>
        <w:t xml:space="preserve">Акцепт Оферты</w:t>
      </w:r>
      <w:r>
        <w:rPr>
          <w:rFonts w:ascii="Times New Roman" w:hAnsi="Times New Roman" w:eastAsia="Times New Roman" w:cs="Times New Roman"/>
          <w:sz w:val="16"/>
          <w:szCs w:val="16"/>
        </w:rPr>
        <w:t xml:space="preserve">» – совершение Заказчико</w:t>
      </w:r>
      <w:r>
        <w:rPr>
          <w:rFonts w:ascii="Times New Roman" w:hAnsi="Times New Roman" w:eastAsia="Times New Roman" w:cs="Times New Roman"/>
          <w:sz w:val="16"/>
          <w:szCs w:val="16"/>
        </w:rPr>
        <w:t xml:space="preserve">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w:t>
      </w:r>
      <w:r>
        <w:rPr>
          <w:rFonts w:ascii="Times New Roman" w:hAnsi="Times New Roman" w:eastAsia="Times New Roman" w:cs="Times New Roman"/>
          <w:sz w:val="16"/>
          <w:szCs w:val="16"/>
        </w:rPr>
        <w:t xml:space="preserve">нных в настоящей Оферте условий.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w:t>
      </w:r>
      <w:r>
        <w:rPr>
          <w:rFonts w:ascii="Times New Roman" w:hAnsi="Times New Roman" w:eastAsia="Times New Roman" w:cs="Times New Roman"/>
          <w:b/>
          <w:sz w:val="16"/>
          <w:szCs w:val="16"/>
        </w:rPr>
        <w:t xml:space="preserve">Стороны</w:t>
      </w:r>
      <w:r>
        <w:rPr>
          <w:rFonts w:ascii="Times New Roman" w:hAnsi="Times New Roman" w:eastAsia="Times New Roman" w:cs="Times New Roman"/>
          <w:sz w:val="16"/>
          <w:szCs w:val="16"/>
        </w:rPr>
        <w:t xml:space="preserve">» – именуемые совместно стороны Договора – Исполнитель и Заказчик. </w:t>
      </w:r>
      <w:r/>
    </w:p>
    <w:p>
      <w:pPr>
        <w:ind w:right="-261" w:firstLine="283"/>
        <w:jc w:val="both"/>
        <w:rPr>
          <w:rFonts w:ascii="Times New Roman" w:hAnsi="Times New Roman" w:eastAsia="Times New Roman" w:cs="Times New Roman"/>
          <w:sz w:val="16"/>
          <w:szCs w:val="16"/>
        </w:rPr>
      </w:pPr>
      <w:r/>
      <w:bookmarkStart w:id="0" w:name="_heading=h.gjdgxs"/>
      <w:r/>
      <w:bookmarkEnd w:id="0"/>
      <w:r>
        <w:rPr>
          <w:rFonts w:ascii="Times New Roman" w:hAnsi="Times New Roman" w:eastAsia="Times New Roman" w:cs="Times New Roman"/>
          <w:sz w:val="16"/>
          <w:szCs w:val="16"/>
        </w:rPr>
        <w:t xml:space="preserve">- «</w:t>
      </w:r>
      <w:r>
        <w:rPr>
          <w:rFonts w:ascii="Times New Roman" w:hAnsi="Times New Roman" w:eastAsia="Times New Roman" w:cs="Times New Roman"/>
          <w:b/>
          <w:sz w:val="16"/>
          <w:szCs w:val="16"/>
        </w:rPr>
        <w:t xml:space="preserve">Заказчик</w:t>
      </w:r>
      <w:r>
        <w:rPr>
          <w:rFonts w:ascii="Times New Roman" w:hAnsi="Times New Roman" w:eastAsia="Times New Roman" w:cs="Times New Roman"/>
          <w:sz w:val="16"/>
          <w:szCs w:val="16"/>
        </w:rPr>
        <w:t xml:space="preserve">» –лицо, заключившее Договор с Исполнителем и в полном объеме выполняющий свои обязательства по Договору.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w:t>
      </w:r>
      <w:r>
        <w:rPr>
          <w:rFonts w:ascii="Times New Roman" w:hAnsi="Times New Roman" w:eastAsia="Times New Roman" w:cs="Times New Roman"/>
          <w:b/>
          <w:sz w:val="16"/>
          <w:szCs w:val="16"/>
        </w:rPr>
        <w:t xml:space="preserve">Выгодоприобретатель</w:t>
      </w:r>
      <w:r>
        <w:rPr>
          <w:rFonts w:ascii="Times New Roman" w:hAnsi="Times New Roman" w:eastAsia="Times New Roman" w:cs="Times New Roman"/>
          <w:sz w:val="16"/>
          <w:szCs w:val="16"/>
        </w:rPr>
        <w:t xml:space="preserve">» - </w:t>
      </w:r>
      <w:r>
        <w:rPr>
          <w:rFonts w:ascii="Times New Roman" w:hAnsi="Times New Roman" w:eastAsia="Times New Roman" w:cs="Times New Roman"/>
          <w:sz w:val="16"/>
          <w:szCs w:val="16"/>
        </w:rPr>
        <w:t xml:space="preserve">лицо, законным представителем которого является Заказчик и в пользу которого Исполнителем оказываются услуги.</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w:t>
      </w:r>
      <w:r>
        <w:rPr>
          <w:rFonts w:ascii="Times New Roman" w:hAnsi="Times New Roman" w:eastAsia="Times New Roman" w:cs="Times New Roman"/>
          <w:b/>
          <w:sz w:val="16"/>
          <w:szCs w:val="16"/>
        </w:rPr>
        <w:t xml:space="preserve">Исполнитель</w:t>
      </w:r>
      <w:r>
        <w:rPr>
          <w:rFonts w:ascii="Times New Roman" w:hAnsi="Times New Roman" w:eastAsia="Times New Roman" w:cs="Times New Roman"/>
          <w:sz w:val="16"/>
          <w:szCs w:val="16"/>
        </w:rPr>
        <w:t xml:space="preserve">» –</w:t>
      </w:r>
      <w:sdt>
        <w:sdtPr>
          <w15:appearance w15:val="boundingBox"/>
          <w:id w:val="1684555371"/>
          <w:showingPlcHdr w:val="true"/>
          <w:tag w:val="goog_rdk_2"/>
          <w:rPr/>
        </w:sdtPr>
        <w:sdtContent>
          <w:r>
            <w:t xml:space="preserve">    </w:t>
          </w:r>
        </w:sdtContent>
      </w:sdt>
      <w:r>
        <w:rPr>
          <w:rFonts w:ascii="Times New Roman" w:hAnsi="Times New Roman" w:eastAsia="Times New Roman" w:cs="Times New Roman"/>
          <w:sz w:val="16"/>
          <w:szCs w:val="16"/>
        </w:rPr>
        <w:t xml:space="preserve"> </w:t>
      </w:r>
      <w:r>
        <w:rPr>
          <w:rFonts w:ascii="Times New Roman" w:hAnsi="Times New Roman" w:eastAsia="Times New Roman" w:cs="Times New Roman"/>
          <w:b/>
          <w:sz w:val="16"/>
          <w:szCs w:val="16"/>
        </w:rPr>
        <w:t xml:space="preserve">ИП</w:t>
      </w:r>
      <w:r>
        <w:rPr>
          <w:rFonts w:ascii="Times New Roman" w:hAnsi="Times New Roman" w:eastAsia="Times New Roman" w:cs="Times New Roman"/>
          <w:b/>
          <w:sz w:val="16"/>
          <w:szCs w:val="16"/>
          <w:lang w:val="ru-RU"/>
        </w:rPr>
        <w:t xml:space="preserve"> </w:t>
      </w:r>
      <w:r>
        <w:rPr>
          <w:rFonts w:ascii="Times New Roman" w:hAnsi="Times New Roman" w:eastAsia="Times New Roman" w:cs="Times New Roman"/>
          <w:b/>
          <w:sz w:val="16"/>
          <w:szCs w:val="16"/>
        </w:rPr>
        <w:t xml:space="preserve">Зарипов </w:t>
      </w:r>
      <w:r>
        <w:rPr>
          <w:rFonts w:ascii="Times New Roman" w:hAnsi="Times New Roman" w:eastAsia="Times New Roman" w:cs="Times New Roman"/>
          <w:b/>
          <w:sz w:val="16"/>
          <w:szCs w:val="16"/>
          <w:lang w:val="ru-RU"/>
        </w:rPr>
        <w:t xml:space="preserve">М.Р.</w:t>
      </w:r>
      <w:r>
        <w:rPr>
          <w:rFonts w:ascii="Times New Roman" w:hAnsi="Times New Roman" w:eastAsia="Times New Roman" w:cs="Times New Roman"/>
          <w:b/>
          <w:sz w:val="16"/>
          <w:szCs w:val="16"/>
        </w:rPr>
        <w:t xml:space="preserve"> </w:t>
      </w:r>
      <w:r>
        <w:rPr>
          <w:rFonts w:ascii="Times New Roman" w:hAnsi="Times New Roman" w:eastAsia="Times New Roman" w:cs="Times New Roman"/>
          <w:b/>
          <w:sz w:val="16"/>
          <w:szCs w:val="16"/>
        </w:rPr>
        <w:t xml:space="preserve">ОГРНИП</w:t>
      </w:r>
      <w:r>
        <w:rPr>
          <w:rFonts w:ascii="Times New Roman" w:hAnsi="Times New Roman" w:eastAsia="Times New Roman" w:cs="Times New Roman"/>
          <w:b/>
          <w:sz w:val="16"/>
          <w:szCs w:val="16"/>
          <w:lang w:val="ru-RU"/>
        </w:rPr>
        <w:t xml:space="preserve"> </w:t>
      </w:r>
      <w:r>
        <w:rPr>
          <w:rFonts w:ascii="Times New Roman" w:hAnsi="Times New Roman" w:eastAsia="Times New Roman" w:cs="Times New Roman"/>
          <w:b/>
          <w:sz w:val="16"/>
          <w:szCs w:val="16"/>
        </w:rPr>
        <w:t xml:space="preserve">318470400003763, ИНН 470516370829, </w:t>
      </w:r>
      <w:r>
        <w:rPr>
          <w:rFonts w:ascii="Times New Roman" w:hAnsi="Times New Roman" w:eastAsia="Times New Roman" w:cs="Times New Roman"/>
          <w:sz w:val="16"/>
          <w:szCs w:val="16"/>
        </w:rPr>
        <w:t xml:space="preserve">оказывающий Выгодоприобретателю услуги в соответствии с условиями на</w:t>
      </w:r>
      <w:r>
        <w:rPr>
          <w:rFonts w:ascii="Times New Roman" w:hAnsi="Times New Roman" w:eastAsia="Times New Roman" w:cs="Times New Roman"/>
          <w:sz w:val="16"/>
          <w:szCs w:val="16"/>
        </w:rPr>
        <w:t xml:space="preserve">стоящей Оферты.</w:t>
      </w:r>
      <w:r>
        <w:rPr>
          <w:rFonts w:ascii="Times New Roman" w:hAnsi="Times New Roman" w:eastAsia="Times New Roman" w:cs="Times New Roman"/>
          <w:sz w:val="16"/>
          <w:szCs w:val="16"/>
        </w:rPr>
        <w:t xml:space="preserve">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w:t>
      </w:r>
      <w:r>
        <w:rPr>
          <w:rFonts w:ascii="Times New Roman" w:hAnsi="Times New Roman" w:eastAsia="Times New Roman" w:cs="Times New Roman"/>
          <w:b/>
          <w:sz w:val="16"/>
          <w:szCs w:val="16"/>
        </w:rPr>
        <w:t xml:space="preserve">Абонемент</w:t>
      </w:r>
      <w:r>
        <w:rPr>
          <w:rFonts w:ascii="Times New Roman" w:hAnsi="Times New Roman" w:eastAsia="Times New Roman" w:cs="Times New Roman"/>
          <w:sz w:val="16"/>
          <w:szCs w:val="16"/>
        </w:rPr>
        <w:t xml:space="preserve">»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w:t>
      </w:r>
      <w:r>
        <w:rPr>
          <w:rFonts w:ascii="Times New Roman" w:hAnsi="Times New Roman" w:eastAsia="Times New Roman" w:cs="Times New Roman"/>
          <w:b/>
          <w:sz w:val="16"/>
          <w:szCs w:val="16"/>
        </w:rPr>
        <w:t xml:space="preserve">Договор</w:t>
      </w:r>
      <w:r>
        <w:rPr>
          <w:rFonts w:ascii="Times New Roman" w:hAnsi="Times New Roman" w:eastAsia="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w:t>
      </w:r>
      <w:r>
        <w:rPr>
          <w:rFonts w:ascii="Times New Roman" w:hAnsi="Times New Roman" w:eastAsia="Times New Roman" w:cs="Times New Roman"/>
          <w:sz w:val="16"/>
          <w:szCs w:val="16"/>
        </w:rPr>
        <w:t xml:space="preserve">(статью Договора) и/или его условия означает соответствующую ссылку на настоящую Оферту и/или ее условия.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1. ПРЕДМЕТ ДОГОВОРА И ОБЩИЕ ПОЛОЖЕНИЯ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1.1. В соответствии с настоящим Договором Исполнитель или привлеченные им третьи лица (далее по тексту Исполни</w:t>
      </w:r>
      <w:r>
        <w:rPr>
          <w:rFonts w:ascii="Times New Roman" w:hAnsi="Times New Roman" w:eastAsia="Times New Roman" w:cs="Times New Roman"/>
          <w:sz w:val="16"/>
          <w:szCs w:val="16"/>
        </w:rPr>
        <w:t xml:space="preserve">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w:t>
      </w:r>
      <w:r>
        <w:rPr>
          <w:rFonts w:ascii="Times New Roman" w:hAnsi="Times New Roman" w:eastAsia="Times New Roman" w:cs="Times New Roman"/>
          <w:sz w:val="16"/>
          <w:szCs w:val="16"/>
        </w:rPr>
        <w:t xml:space="preserve"> (далее по тексту – «Услуги»), в соответствии с установленным Исполнителем расписанием тренировок на территории Исполнителя,</w:t>
      </w:r>
      <w:r>
        <w:rPr>
          <w:rFonts w:ascii="Times New Roman" w:hAnsi="Times New Roman" w:eastAsia="Times New Roman" w:cs="Times New Roman"/>
          <w:b/>
          <w:sz w:val="16"/>
          <w:szCs w:val="16"/>
        </w:rPr>
        <w:t xml:space="preserve"> </w:t>
      </w:r>
      <w:r>
        <w:rPr>
          <w:rFonts w:ascii="Times New Roman" w:hAnsi="Times New Roman" w:eastAsia="Times New Roman" w:cs="Times New Roman"/>
          <w:sz w:val="16"/>
          <w:szCs w:val="16"/>
        </w:rPr>
        <w:t xml:space="preserve">а Заказчик обязуется оплатить эти услуги.</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1.2. Вопросы обеспечения требований безопасности Исполнителем регулируются законодательны</w:t>
      </w:r>
      <w:r>
        <w:rPr>
          <w:rFonts w:ascii="Times New Roman" w:hAnsi="Times New Roman" w:eastAsia="Times New Roman" w:cs="Times New Roman"/>
          <w:sz w:val="16"/>
          <w:szCs w:val="16"/>
        </w:rPr>
        <w:t xml:space="preserve">ми и нормативно-правовыми актами Российской Федерации, а также настоящим Договором.</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w:t>
      </w:r>
      <w:r>
        <w:rPr>
          <w:rFonts w:ascii="Times New Roman" w:hAnsi="Times New Roman" w:eastAsia="Times New Roman" w:cs="Times New Roman"/>
          <w:sz w:val="16"/>
          <w:szCs w:val="16"/>
        </w:rPr>
        <w:t xml:space="preserve">енное расторжение Договора с удержанием штрафа в размере неиспользованных денежных средств, оплаченных Заказчиком.</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w:t>
      </w:r>
      <w:r>
        <w:rPr>
          <w:rFonts w:ascii="Times New Roman" w:hAnsi="Times New Roman" w:eastAsia="Times New Roman" w:cs="Times New Roman"/>
          <w:sz w:val="16"/>
          <w:szCs w:val="16"/>
        </w:rPr>
        <w:t xml:space="preserve">ской  подготовки. </w:t>
      </w:r>
      <w:r/>
    </w:p>
    <w:p>
      <w:pPr>
        <w:ind w:right="-261" w:firstLine="283"/>
        <w:rPr>
          <w:rFonts w:ascii="Times New Roman" w:hAnsi="Times New Roman" w:eastAsia="Times New Roman" w:cs="Times New Roman"/>
          <w:sz w:val="16"/>
          <w:szCs w:val="16"/>
          <w:lang w:val="ru-RU"/>
        </w:rPr>
      </w:pPr>
      <w:r>
        <w:rPr>
          <w:rFonts w:ascii="Times New Roman" w:hAnsi="Times New Roman" w:eastAsia="Times New Roman" w:cs="Times New Roman"/>
          <w:sz w:val="16"/>
          <w:szCs w:val="16"/>
        </w:rPr>
        <w:t xml:space="preserve">1.5. Место оказания Услуг:</w:t>
      </w:r>
      <w:sdt>
        <w:sdtPr>
          <w15:appearance w15:val="boundingBox"/>
          <w:id w:val="2047329275"/>
          <w:showingPlcHdr w:val="true"/>
          <w:tag w:val="goog_rdk_4"/>
          <w:rPr/>
        </w:sdtPr>
        <w:sdtContent>
          <w:r>
            <w:t xml:space="preserve">    </w:t>
          </w:r>
        </w:sdtContent>
      </w:sdt>
      <w:r>
        <w:rPr>
          <w:rFonts w:ascii="Times New Roman" w:hAnsi="Times New Roman" w:eastAsia="Times New Roman" w:cs="Times New Roman"/>
          <w:sz w:val="16"/>
          <w:szCs w:val="16"/>
        </w:rPr>
        <w:t xml:space="preserve"> </w:t>
      </w:r>
      <w:r>
        <w:rPr>
          <w:rFonts w:ascii="Times New Roman" w:hAnsi="Times New Roman" w:eastAsia="Times New Roman" w:cs="Times New Roman"/>
          <w:sz w:val="16"/>
          <w:szCs w:val="16"/>
        </w:rPr>
        <w:t xml:space="preserve">г. Санкт-Петербург, </w:t>
      </w:r>
      <w:r>
        <w:rPr>
          <w:rFonts w:ascii="Times New Roman" w:hAnsi="Times New Roman" w:eastAsia="Times New Roman" w:cs="Times New Roman"/>
          <w:sz w:val="16"/>
          <w:szCs w:val="16"/>
          <w:lang w:val="ru-RU"/>
        </w:rPr>
        <w:t xml:space="preserve">ул.</w:t>
      </w:r>
      <w:r>
        <w:rPr>
          <w:rFonts w:ascii="Times New Roman" w:hAnsi="Times New Roman" w:eastAsia="Times New Roman" w:cs="Times New Roman"/>
          <w:sz w:val="16"/>
          <w:szCs w:val="16"/>
          <w:lang w:val="ru-RU"/>
        </w:rPr>
        <w:t xml:space="preserve"> </w:t>
      </w:r>
      <w:bookmarkStart w:id="1" w:name="_GoBack"/>
      <w:r>
        <w:rPr>
          <w:rFonts w:ascii="Times New Roman" w:hAnsi="Times New Roman" w:eastAsia="Times New Roman" w:cs="Times New Roman"/>
          <w:sz w:val="16"/>
          <w:szCs w:val="16"/>
        </w:rPr>
        <w:t xml:space="preserve">Л</w:t>
      </w:r>
      <w:r>
        <w:rPr>
          <w:rFonts w:ascii="Times New Roman" w:hAnsi="Times New Roman" w:eastAsia="Times New Roman" w:cs="Times New Roman"/>
          <w:sz w:val="16"/>
          <w:szCs w:val="16"/>
          <w:lang w:val="ru-RU"/>
        </w:rPr>
        <w:t xml:space="preserve">ё</w:t>
      </w:r>
      <w:r>
        <w:rPr>
          <w:rFonts w:ascii="Times New Roman" w:hAnsi="Times New Roman" w:eastAsia="Times New Roman" w:cs="Times New Roman"/>
          <w:sz w:val="16"/>
          <w:szCs w:val="16"/>
        </w:rPr>
        <w:t xml:space="preserve">тчика Пилютова</w:t>
      </w:r>
      <w:bookmarkEnd w:id="1"/>
      <w:r>
        <w:rPr>
          <w:rFonts w:ascii="Times New Roman" w:hAnsi="Times New Roman" w:eastAsia="Times New Roman" w:cs="Times New Roman"/>
          <w:sz w:val="16"/>
          <w:szCs w:val="16"/>
          <w:lang w:val="ru-RU"/>
        </w:rPr>
        <w:t xml:space="preserve">,</w:t>
      </w:r>
      <w:r>
        <w:rPr>
          <w:rFonts w:ascii="Times New Roman" w:hAnsi="Times New Roman" w:eastAsia="Times New Roman" w:cs="Times New Roman"/>
          <w:sz w:val="16"/>
          <w:szCs w:val="16"/>
        </w:rPr>
        <w:t xml:space="preserve"> </w:t>
      </w:r>
      <w:r>
        <w:rPr>
          <w:rFonts w:ascii="Times New Roman" w:hAnsi="Times New Roman" w:eastAsia="Times New Roman" w:cs="Times New Roman"/>
          <w:sz w:val="16"/>
          <w:szCs w:val="16"/>
          <w:lang w:val="ru-RU"/>
        </w:rPr>
        <w:t xml:space="preserve">д.</w:t>
      </w:r>
      <w:r>
        <w:rPr>
          <w:rFonts w:ascii="Times New Roman" w:hAnsi="Times New Roman" w:eastAsia="Times New Roman" w:cs="Times New Roman"/>
          <w:sz w:val="16"/>
          <w:szCs w:val="16"/>
        </w:rPr>
        <w:t xml:space="preserve">31</w:t>
      </w:r>
      <w:r>
        <w:rPr>
          <w:rFonts w:ascii="Times New Roman" w:hAnsi="Times New Roman" w:eastAsia="Times New Roman" w:cs="Times New Roman"/>
          <w:sz w:val="16"/>
          <w:szCs w:val="16"/>
          <w:lang w:val="ru-RU"/>
        </w:rPr>
        <w:t xml:space="preserve">.</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1.6. Заключение Заказчиком настоящего Договора осуществляется путем совершения следующих действий (акцепт публичной оферты):</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1.6.1. Подписани</w:t>
      </w:r>
      <w:r>
        <w:rPr>
          <w:rFonts w:ascii="Times New Roman" w:hAnsi="Times New Roman" w:eastAsia="Times New Roman" w:cs="Times New Roman"/>
          <w:sz w:val="16"/>
          <w:szCs w:val="16"/>
        </w:rPr>
        <w:t xml:space="preserve">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w:t>
      </w:r>
      <w:r>
        <w:rPr>
          <w:rFonts w:ascii="Times New Roman" w:hAnsi="Times New Roman" w:eastAsia="Times New Roman" w:cs="Times New Roman"/>
          <w:sz w:val="16"/>
          <w:szCs w:val="16"/>
        </w:rPr>
        <w:t xml:space="preserve">стью понимает значение и последствия своих действий в отношении заключения и исполнения Договора.</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1.6.2. Совершение конклюдентных действий, свидетельствующих о принятии Оферты, в частности - оплата услуг.</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1.7. Акцептуя условия Оферты, Заказчик дает согласи</w:t>
      </w:r>
      <w:r>
        <w:rPr>
          <w:rFonts w:ascii="Times New Roman" w:hAnsi="Times New Roman" w:eastAsia="Times New Roman" w:cs="Times New Roman"/>
          <w:sz w:val="16"/>
          <w:szCs w:val="16"/>
        </w:rPr>
        <w:t xml:space="preserve">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w:t>
      </w:r>
      <w:r>
        <w:rPr>
          <w:rFonts w:ascii="Times New Roman" w:hAnsi="Times New Roman" w:eastAsia="Times New Roman" w:cs="Times New Roman"/>
          <w:sz w:val="16"/>
          <w:szCs w:val="16"/>
        </w:rPr>
        <w:t xml:space="preserve">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w:t>
      </w:r>
      <w:r>
        <w:rPr>
          <w:rFonts w:ascii="Times New Roman" w:hAnsi="Times New Roman" w:eastAsia="Times New Roman" w:cs="Times New Roman"/>
          <w:sz w:val="16"/>
          <w:szCs w:val="16"/>
        </w:rPr>
        <w:t xml:space="preserve">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w:t>
      </w:r>
      <w:r>
        <w:rPr>
          <w:rFonts w:ascii="Times New Roman" w:hAnsi="Times New Roman" w:eastAsia="Times New Roman" w:cs="Times New Roman"/>
          <w:sz w:val="16"/>
          <w:szCs w:val="16"/>
        </w:rPr>
        <w:t xml:space="preserve">х обязательств, предусмотренных Договором.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1.9. Заказчик полностью осознает, что результат оказания Услуг целиком завис</w:t>
      </w:r>
      <w:r>
        <w:rPr>
          <w:rFonts w:ascii="Times New Roman" w:hAnsi="Times New Roman" w:eastAsia="Times New Roman" w:cs="Times New Roman"/>
          <w:sz w:val="16"/>
          <w:szCs w:val="16"/>
        </w:rPr>
        <w:t xml:space="preserve">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1.10. Стороны исходят из того, что так как Выгодоприобретателями являются недееспособные и / или м</w:t>
      </w:r>
      <w:r>
        <w:rPr>
          <w:rFonts w:ascii="Times New Roman" w:hAnsi="Times New Roman" w:eastAsia="Times New Roman" w:cs="Times New Roman"/>
          <w:sz w:val="16"/>
          <w:szCs w:val="16"/>
        </w:rPr>
        <w:t xml:space="preserve">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w:t>
      </w:r>
      <w:r>
        <w:rPr>
          <w:rFonts w:ascii="Times New Roman" w:hAnsi="Times New Roman" w:eastAsia="Times New Roman" w:cs="Times New Roman"/>
          <w:sz w:val="16"/>
          <w:szCs w:val="16"/>
        </w:rPr>
        <w:t xml:space="preserve">ыгодоприобретателя, в интересах которого заключен Договор.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w:t>
      </w:r>
      <w:r>
        <w:rPr>
          <w:rFonts w:ascii="Times New Roman" w:hAnsi="Times New Roman" w:eastAsia="Times New Roman" w:cs="Times New Roman"/>
          <w:sz w:val="16"/>
          <w:szCs w:val="16"/>
        </w:rPr>
        <w:t xml:space="preserve">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w:t>
      </w:r>
      <w:r>
        <w:rPr>
          <w:rFonts w:ascii="Times New Roman" w:hAnsi="Times New Roman" w:eastAsia="Times New Roman" w:cs="Times New Roman"/>
          <w:sz w:val="16"/>
          <w:szCs w:val="16"/>
        </w:rPr>
        <w:t xml:space="preserve">ителя.</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ab/>
      </w:r>
      <w:r/>
    </w:p>
    <w:p>
      <w:pPr>
        <w:ind w:right="-261" w:firstLine="283"/>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2. СТОИМОСТЬ УСЛУГ и ПОРЯДОК РАСЧЕТОВ</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w:t>
      </w:r>
      <w:r>
        <w:rPr>
          <w:rFonts w:ascii="Times New Roman" w:hAnsi="Times New Roman" w:eastAsia="Times New Roman" w:cs="Times New Roman"/>
          <w:sz w:val="16"/>
          <w:szCs w:val="16"/>
        </w:rPr>
        <w:t xml:space="preserve">неотъемлемой частью настоящей Оферты и предоставленном Заказчику в электронной копии до момента акцепта Оферты.</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2.2. Оплата оказываемых Услуг осуществляется безналичным способом путем перечисления денежных средств на расчетный счет Исполнителя, либо наличн</w:t>
      </w:r>
      <w:r>
        <w:rPr>
          <w:rFonts w:ascii="Times New Roman" w:hAnsi="Times New Roman" w:eastAsia="Times New Roman" w:cs="Times New Roman"/>
          <w:sz w:val="16"/>
          <w:szCs w:val="16"/>
        </w:rPr>
        <w:t xml:space="preserve">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r>
        <w:rPr>
          <w:rFonts w:ascii="Times New Roman" w:hAnsi="Times New Roman" w:eastAsia="Times New Roman" w:cs="Times New Roman"/>
          <w:sz w:val="16"/>
          <w:szCs w:val="16"/>
        </w:rPr>
        <w:t xml:space="preserve">.</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2.3. Оплата за Услуги вносится </w:t>
      </w:r>
      <w:r>
        <w:rPr>
          <w:rFonts w:ascii="Times New Roman" w:hAnsi="Times New Roman" w:eastAsia="Times New Roman" w:cs="Times New Roman"/>
          <w:sz w:val="16"/>
          <w:szCs w:val="16"/>
        </w:rPr>
        <w:t xml:space="preserve">Заказчиком </w:t>
      </w:r>
      <w:sdt>
        <w:sdtPr>
          <w15:appearance w15:val="boundingBox"/>
          <w:id w:val="1599289447"/>
          <w:showingPlcHdr w:val="true"/>
          <w:tag w:val="goog_rdk_5"/>
          <w:rPr/>
        </w:sdtPr>
        <w:sdtContent>
          <w:r>
            <w:t xml:space="preserve">    </w:t>
          </w:r>
        </w:sdtContent>
      </w:sdt>
      <w:r>
        <w:rPr>
          <w:rFonts w:ascii="Times New Roman" w:hAnsi="Times New Roman" w:eastAsia="Times New Roman" w:cs="Times New Roman"/>
          <w:sz w:val="16"/>
          <w:szCs w:val="16"/>
        </w:rPr>
        <w:t xml:space="preserve">не позднее 25 числа</w:t>
      </w:r>
      <w:r>
        <w:rPr>
          <w:rFonts w:ascii="Times New Roman" w:hAnsi="Times New Roman" w:eastAsia="Times New Roman" w:cs="Times New Roman"/>
          <w:sz w:val="16"/>
          <w:szCs w:val="16"/>
        </w:rPr>
        <w:t xml:space="preserve"> каждого календарного месяца за следующий в порядке, установленном Исполнителем.</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2.4. Порядок перерасчета занятий:</w:t>
      </w:r>
      <w:r/>
    </w:p>
    <w:p>
      <w:pPr>
        <w:ind w:right="-261" w:firstLine="283"/>
        <w:jc w:val="both"/>
        <w:rPr>
          <w:rFonts w:ascii="Times New Roman" w:hAnsi="Times New Roman" w:eastAsia="Times New Roman" w:cs="Times New Roman"/>
          <w:sz w:val="16"/>
          <w:szCs w:val="16"/>
          <w:shd w:val="clear" w:color="auto" w:fill="ff9900"/>
        </w:rPr>
      </w:pPr>
      <w:r>
        <w:rPr>
          <w:rFonts w:ascii="Times New Roman" w:hAnsi="Times New Roman" w:eastAsia="Times New Roman" w:cs="Times New Roman"/>
          <w:sz w:val="16"/>
          <w:szCs w:val="16"/>
        </w:rPr>
        <w:t xml:space="preserve">2.4.1. Заказчик обязан уведомить Исполнителя о невозможности посещения Выгод</w:t>
      </w:r>
      <w:r>
        <w:rPr>
          <w:rFonts w:ascii="Times New Roman" w:hAnsi="Times New Roman" w:eastAsia="Times New Roman" w:cs="Times New Roman"/>
          <w:sz w:val="16"/>
          <w:szCs w:val="16"/>
        </w:rPr>
        <w:t xml:space="preserve">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w:t>
      </w:r>
      <w:r>
        <w:rPr>
          <w:rFonts w:ascii="Times New Roman" w:hAnsi="Times New Roman" w:eastAsia="Times New Roman" w:cs="Times New Roman"/>
          <w:sz w:val="16"/>
          <w:szCs w:val="16"/>
        </w:rPr>
        <w:t xml:space="preserve">айс-листу за оставшееся количество занятий в абонементе и/или в определенном Заказчиком и Исполнителем расчетном периоде.</w:t>
      </w:r>
      <w:r>
        <w:rPr>
          <w:rFonts w:ascii="Times New Roman" w:hAnsi="Times New Roman" w:eastAsia="Times New Roman" w:cs="Times New Roman"/>
          <w:sz w:val="16"/>
          <w:szCs w:val="16"/>
        </w:rPr>
        <w:br/>
      </w:r>
      <w:r/>
    </w:p>
    <w:p>
      <w:pPr>
        <w:ind w:right="-261" w:firstLine="283"/>
        <w:jc w:val="both"/>
        <w:rPr>
          <w:rFonts w:ascii="Times New Roman" w:hAnsi="Times New Roman" w:eastAsia="Times New Roman" w:cs="Times New Roman"/>
          <w:sz w:val="16"/>
          <w:szCs w:val="16"/>
          <w:shd w:val="clear" w:color="auto" w:fill="8e7cc3"/>
        </w:rPr>
      </w:pPr>
      <w:r/>
      <w:sdt>
        <w:sdtPr>
          <w15:appearance w15:val="boundingBox"/>
          <w:id w:val="1871484779"/>
          <w:showingPlcHdr w:val="true"/>
          <w:tag w:val="goog_rdk_6"/>
          <w:rPr/>
        </w:sdtPr>
        <w:sdtContent>
          <w:r>
            <w:t xml:space="preserve">    </w:t>
          </w:r>
        </w:sdtContent>
      </w:sdt>
      <w:r>
        <w:rPr>
          <w:rFonts w:ascii="Times New Roman" w:hAnsi="Times New Roman" w:eastAsia="Times New Roman" w:cs="Times New Roman"/>
          <w:sz w:val="16"/>
          <w:szCs w:val="16"/>
        </w:rPr>
        <w:t xml:space="preserve">2.4.2. В случае пропуска Выгодоприобретателем оплаченных занятий, Заказчик не вправе требовать возврата денежных средств за пропуще</w:t>
      </w:r>
      <w:r>
        <w:rPr>
          <w:rFonts w:ascii="Times New Roman" w:hAnsi="Times New Roman" w:eastAsia="Times New Roman" w:cs="Times New Roman"/>
          <w:sz w:val="16"/>
          <w:szCs w:val="16"/>
        </w:rPr>
        <w:t xml:space="preserve">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p>
    <w:p>
      <w:pPr>
        <w:ind w:right="-261" w:firstLine="283"/>
        <w:jc w:val="both"/>
        <w:rPr>
          <w:rFonts w:ascii="Times New Roman" w:hAnsi="Times New Roman" w:eastAsia="Times New Roman" w:cs="Times New Roman"/>
          <w:sz w:val="16"/>
          <w:szCs w:val="16"/>
        </w:rPr>
      </w:pPr>
      <w:r/>
      <w:sdt>
        <w:sdtPr>
          <w15:appearance w15:val="boundingBox"/>
          <w:id w:val="735818413"/>
          <w:showingPlcHdr w:val="true"/>
          <w:tag w:val="goog_rdk_11"/>
          <w:rPr>
            <w:rFonts w:ascii="Times New Roman" w:hAnsi="Times New Roman" w:eastAsia="Times New Roman" w:cs="Times New Roman"/>
            <w:sz w:val="16"/>
            <w:szCs w:val="16"/>
          </w:rPr>
        </w:sdtPr>
        <w:sdtContent>
          <w:r>
            <w:t xml:space="preserve">    </w:t>
          </w:r>
        </w:sdtContent>
      </w:sdt>
      <w:r>
        <w:rPr>
          <w:rFonts w:ascii="Times New Roman" w:hAnsi="Times New Roman" w:eastAsia="Times New Roman" w:cs="Times New Roman"/>
          <w:sz w:val="16"/>
          <w:szCs w:val="16"/>
        </w:rPr>
        <w:t xml:space="preserve">- при предъявлении оригинала медицинской справки, подтверждающей, что занятия были пропущены в связи с</w:t>
      </w:r>
      <w:r>
        <w:rPr>
          <w:rFonts w:ascii="Times New Roman" w:hAnsi="Times New Roman" w:eastAsia="Times New Roman" w:cs="Times New Roman"/>
          <w:sz w:val="16"/>
          <w:szCs w:val="16"/>
        </w:rPr>
        <w:t xml:space="preserve">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w:t>
      </w:r>
      <w:r>
        <w:rPr>
          <w:rFonts w:ascii="Times New Roman" w:hAnsi="Times New Roman" w:eastAsia="Times New Roman" w:cs="Times New Roman"/>
          <w:sz w:val="16"/>
          <w:szCs w:val="16"/>
        </w:rPr>
        <w:br/>
        <w:t xml:space="preserve">1 (одно) занятие в случае, если </w:t>
      </w:r>
      <w:r>
        <w:rPr>
          <w:rFonts w:ascii="Times New Roman" w:hAnsi="Times New Roman" w:eastAsia="Times New Roman" w:cs="Times New Roman"/>
          <w:sz w:val="16"/>
          <w:szCs w:val="16"/>
        </w:rPr>
        <w:t xml:space="preserve">оплата за абонемент на месяц, в котором были пропущены занятия была произведена из расчета от 2 (двух) до 3 (трех) занятий;</w:t>
      </w:r>
      <w:r>
        <w:rPr>
          <w:rFonts w:ascii="Times New Roman" w:hAnsi="Times New Roman" w:eastAsia="Times New Roman" w:cs="Times New Roman"/>
          <w:sz w:val="16"/>
          <w:szCs w:val="16"/>
        </w:rPr>
        <w:br/>
        <w:t xml:space="preserve">2 (два) занятия в случае, если оплата за абонемент на месяц, в котором были пропущены занятия была произведена из расчета от 4 (четы</w:t>
      </w:r>
      <w:r>
        <w:rPr>
          <w:rFonts w:ascii="Times New Roman" w:hAnsi="Times New Roman" w:eastAsia="Times New Roman" w:cs="Times New Roman"/>
          <w:sz w:val="16"/>
          <w:szCs w:val="16"/>
        </w:rPr>
        <w:t xml:space="preserve">рех) до 5 (пяти) занятий;</w:t>
      </w:r>
      <w:r>
        <w:rPr>
          <w:rFonts w:ascii="Times New Roman" w:hAnsi="Times New Roman" w:eastAsia="Times New Roman" w:cs="Times New Roman"/>
          <w:sz w:val="16"/>
          <w:szCs w:val="16"/>
        </w:rPr>
        <w:br/>
        <w:t xml:space="preserve">3 (три) занятия в случае, если оплата за абонемент на месяц, в котором были пропущены занятия была произведена из расчета от 6 (шести) до 7 (семи) занятий;</w:t>
      </w:r>
      <w:r>
        <w:rPr>
          <w:rFonts w:ascii="Times New Roman" w:hAnsi="Times New Roman" w:eastAsia="Times New Roman" w:cs="Times New Roman"/>
          <w:sz w:val="16"/>
          <w:szCs w:val="16"/>
        </w:rPr>
        <w:br/>
        <w:t xml:space="preserve">4 (четыре) занятия в случае, если оплата за абонемент на месяц, в котором </w:t>
      </w:r>
      <w:r>
        <w:rPr>
          <w:rFonts w:ascii="Times New Roman" w:hAnsi="Times New Roman" w:eastAsia="Times New Roman" w:cs="Times New Roman"/>
          <w:sz w:val="16"/>
          <w:szCs w:val="16"/>
        </w:rPr>
        <w:t xml:space="preserve">были пропущены занятия была произведена из расчета от 8 (восьми) до 10 (десяти) занятий;</w:t>
      </w:r>
      <w:r/>
    </w:p>
    <w:p>
      <w:pPr>
        <w:ind w:right="-261"/>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w:t>
      </w:r>
      <w:r>
        <w:rPr>
          <w:rFonts w:ascii="Times New Roman" w:hAnsi="Times New Roman" w:eastAsia="Times New Roman" w:cs="Times New Roman"/>
          <w:sz w:val="16"/>
          <w:szCs w:val="16"/>
        </w:rPr>
        <w:t xml:space="preserve">есенных) занятий.</w:t>
      </w:r>
      <w:r>
        <w:rPr>
          <w:rFonts w:ascii="Times New Roman" w:hAnsi="Times New Roman" w:eastAsia="Times New Roman" w:cs="Times New Roman"/>
          <w:sz w:val="16"/>
          <w:szCs w:val="16"/>
        </w:rPr>
        <w:t xml:space="preserve">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2.5. Исполнитель вправе по своему усмотрению предоставлять Заказчику скидки на оплату Услуг.</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2.6. Стороны договорились, что Исполнитель имеет право изменить стоимость неоплаченного /недоплаченного абонемента либо разового посещения по </w:t>
      </w:r>
      <w:r>
        <w:rPr>
          <w:rFonts w:ascii="Times New Roman" w:hAnsi="Times New Roman" w:eastAsia="Times New Roman" w:cs="Times New Roman"/>
          <w:sz w:val="16"/>
          <w:szCs w:val="16"/>
        </w:rPr>
        <w:t xml:space="preserve">своему усмотрению с уведомлением Заказчика за 14 (четырнадцать) дней до даты изменения стоимости.</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w:t>
      </w:r>
      <w:r>
        <w:rPr>
          <w:rFonts w:ascii="Times New Roman" w:hAnsi="Times New Roman" w:eastAsia="Times New Roman" w:cs="Times New Roman"/>
          <w:sz w:val="16"/>
          <w:szCs w:val="16"/>
        </w:rPr>
        <w:t xml:space="preserve">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В случае, если Заказчик не согласен с новой стоимостью абонемента, Договор считается ра</w:t>
      </w:r>
      <w:r>
        <w:rPr>
          <w:rFonts w:ascii="Times New Roman" w:hAnsi="Times New Roman" w:eastAsia="Times New Roman" w:cs="Times New Roman"/>
          <w:sz w:val="16"/>
          <w:szCs w:val="16"/>
        </w:rPr>
        <w:t xml:space="preserve">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w:t>
      </w:r>
      <w:r>
        <w:rPr>
          <w:rFonts w:ascii="Times New Roman" w:hAnsi="Times New Roman" w:eastAsia="Times New Roman" w:cs="Times New Roman"/>
          <w:sz w:val="16"/>
          <w:szCs w:val="16"/>
        </w:rPr>
        <w:t xml:space="preserve">подтверждением и согласием Заказчика с измененной стоимостью абонемента.</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2.7. Заказчик понимает и соглашается с тем, что любая оплата, произведенная по настоящему Договору</w:t>
      </w:r>
      <w:r>
        <w:rPr>
          <w:rFonts w:ascii="Times New Roman" w:hAnsi="Times New Roman" w:eastAsia="Times New Roman" w:cs="Times New Roman"/>
          <w:sz w:val="16"/>
          <w:szCs w:val="16"/>
        </w:rPr>
        <w:t xml:space="preserve">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w:t>
      </w:r>
      <w:r>
        <w:rPr>
          <w:rFonts w:ascii="Times New Roman" w:hAnsi="Times New Roman" w:eastAsia="Times New Roman" w:cs="Times New Roman"/>
          <w:sz w:val="16"/>
          <w:szCs w:val="16"/>
        </w:rPr>
        <w:t xml:space="preserve">ерсии любого документа считается подтверждением воли на исполнение Договора.</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2.8. Все банковские расходы по исполнению денежных обязательств по Договору Заказчик несет самостоятельно.</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2.9. В случае невозможности оказания услуг, возникшей по вине Заказчика </w:t>
      </w:r>
      <w:r>
        <w:rPr>
          <w:rFonts w:ascii="Times New Roman" w:hAnsi="Times New Roman" w:eastAsia="Times New Roman" w:cs="Times New Roman"/>
          <w:sz w:val="16"/>
          <w:szCs w:val="16"/>
        </w:rPr>
        <w:t xml:space="preserve">и / или Выгодоприобретателя, оказанные услуги подлежат оплате в полном объеме.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3. СРОК ДЕЙСТВИЯ ДОГОВОРА И СРОК ОКАЗАНИЯ УСЛУГ</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3.1. Настоящий Договор действует с даты его Акцепта Заказчиком и до срока окончания предоставления Услуг в соответствии со стои</w:t>
      </w:r>
      <w:r>
        <w:rPr>
          <w:rFonts w:ascii="Times New Roman" w:hAnsi="Times New Roman" w:eastAsia="Times New Roman" w:cs="Times New Roman"/>
          <w:sz w:val="16"/>
          <w:szCs w:val="16"/>
        </w:rPr>
        <w:t xml:space="preserve">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w:t>
      </w:r>
      <w:r>
        <w:rPr>
          <w:rFonts w:ascii="Times New Roman" w:hAnsi="Times New Roman" w:eastAsia="Times New Roman" w:cs="Times New Roman"/>
          <w:sz w:val="16"/>
          <w:szCs w:val="16"/>
        </w:rPr>
        <w:t xml:space="preserve">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r/>
    </w:p>
    <w:p>
      <w:pPr>
        <w:ind w:right="-261" w:firstLine="283"/>
        <w:jc w:val="both"/>
        <w:rPr>
          <w:rFonts w:ascii="Times New Roman" w:hAnsi="Times New Roman" w:eastAsia="Times New Roman" w:cs="Times New Roman"/>
          <w:b/>
          <w:sz w:val="16"/>
          <w:szCs w:val="16"/>
        </w:rPr>
      </w:pPr>
      <w:r>
        <w:rPr>
          <w:rFonts w:ascii="Times New Roman" w:hAnsi="Times New Roman" w:eastAsia="Times New Roman" w:cs="Times New Roman"/>
          <w:sz w:val="16"/>
          <w:szCs w:val="16"/>
        </w:rPr>
        <w:t xml:space="preserve">3.2. Заказчик при отсутствии каких-либо нарушений условий Договора имеет преимущественное право на пролонга</w:t>
      </w:r>
      <w:r>
        <w:rPr>
          <w:rFonts w:ascii="Times New Roman" w:hAnsi="Times New Roman" w:eastAsia="Times New Roman" w:cs="Times New Roman"/>
          <w:sz w:val="16"/>
          <w:szCs w:val="16"/>
        </w:rPr>
        <w:t xml:space="preserve">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r/>
    </w:p>
    <w:p>
      <w:pPr>
        <w:ind w:right="-261" w:firstLine="283"/>
        <w:jc w:val="both"/>
        <w:rPr>
          <w:rFonts w:ascii="Times New Roman" w:hAnsi="Times New Roman" w:eastAsia="Times New Roman" w:cs="Times New Roman"/>
          <w:b/>
          <w:sz w:val="16"/>
          <w:szCs w:val="16"/>
        </w:rPr>
      </w:pPr>
      <w:r>
        <w:rPr>
          <w:rFonts w:ascii="Times New Roman" w:hAnsi="Times New Roman" w:eastAsia="Times New Roman" w:cs="Times New Roman"/>
          <w:sz w:val="16"/>
          <w:szCs w:val="16"/>
        </w:rPr>
        <w:t xml:space="preserve">3.3. В случае возврата</w:t>
      </w:r>
      <w:r>
        <w:rPr>
          <w:rFonts w:ascii="Times New Roman" w:hAnsi="Times New Roman" w:eastAsia="Times New Roman" w:cs="Times New Roman"/>
          <w:sz w:val="16"/>
          <w:szCs w:val="16"/>
        </w:rPr>
        <w:t xml:space="preserve">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4. ПРАВА И ОБЯЗАННОСТИ СТОРОН</w:t>
      </w:r>
      <w:r/>
    </w:p>
    <w:p>
      <w:pPr>
        <w:ind w:right="-261" w:firstLine="283"/>
        <w:jc w:val="both"/>
        <w:rPr>
          <w:rFonts w:ascii="Times New Roman" w:hAnsi="Times New Roman" w:eastAsia="Times New Roman" w:cs="Times New Roman"/>
          <w:b/>
          <w:sz w:val="16"/>
          <w:szCs w:val="16"/>
          <w:u w:val="single"/>
        </w:rPr>
      </w:pPr>
      <w:r>
        <w:rPr>
          <w:rFonts w:ascii="Times New Roman" w:hAnsi="Times New Roman" w:eastAsia="Times New Roman" w:cs="Times New Roman"/>
          <w:b/>
          <w:sz w:val="16"/>
          <w:szCs w:val="16"/>
        </w:rPr>
        <w:t xml:space="preserve">4.1. </w:t>
      </w:r>
      <w:r>
        <w:rPr>
          <w:rFonts w:ascii="Times New Roman" w:hAnsi="Times New Roman" w:eastAsia="Times New Roman" w:cs="Times New Roman"/>
          <w:b/>
          <w:sz w:val="16"/>
          <w:szCs w:val="16"/>
          <w:u w:val="single"/>
        </w:rPr>
        <w:t xml:space="preserve">Исполнитель обязуется: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4.1.1. П</w:t>
      </w:r>
      <w:r>
        <w:rPr>
          <w:rFonts w:ascii="Times New Roman" w:hAnsi="Times New Roman" w:eastAsia="Times New Roman" w:cs="Times New Roman"/>
          <w:sz w:val="16"/>
          <w:szCs w:val="16"/>
        </w:rPr>
        <w:t xml:space="preserve">редоставлять Услуги в соответствии с условиями настоящего Договора;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r/>
    </w:p>
    <w:p>
      <w:pPr>
        <w:ind w:right="-261" w:firstLine="283"/>
        <w:jc w:val="both"/>
        <w:rPr>
          <w:rFonts w:ascii="Times New Roman" w:hAnsi="Times New Roman" w:eastAsia="Times New Roman" w:cs="Times New Roman"/>
          <w:b/>
          <w:sz w:val="16"/>
          <w:szCs w:val="16"/>
          <w:u w:val="single"/>
        </w:rPr>
      </w:pPr>
      <w:r>
        <w:rPr>
          <w:rFonts w:ascii="Times New Roman" w:hAnsi="Times New Roman" w:eastAsia="Times New Roman" w:cs="Times New Roman"/>
          <w:b/>
          <w:sz w:val="16"/>
          <w:szCs w:val="16"/>
        </w:rPr>
        <w:t xml:space="preserve">4.2. </w:t>
      </w:r>
      <w:r>
        <w:rPr>
          <w:rFonts w:ascii="Times New Roman" w:hAnsi="Times New Roman" w:eastAsia="Times New Roman" w:cs="Times New Roman"/>
          <w:b/>
          <w:sz w:val="16"/>
          <w:szCs w:val="16"/>
          <w:u w:val="single"/>
        </w:rPr>
        <w:t xml:space="preserve">Исполнитель вп</w:t>
      </w:r>
      <w:r>
        <w:rPr>
          <w:rFonts w:ascii="Times New Roman" w:hAnsi="Times New Roman" w:eastAsia="Times New Roman" w:cs="Times New Roman"/>
          <w:b/>
          <w:sz w:val="16"/>
          <w:szCs w:val="16"/>
          <w:u w:val="single"/>
        </w:rPr>
        <w:t xml:space="preserve">раве:</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w:t>
      </w:r>
      <w:r>
        <w:rPr>
          <w:rFonts w:ascii="Times New Roman" w:hAnsi="Times New Roman" w:eastAsia="Times New Roman" w:cs="Times New Roman"/>
          <w:sz w:val="16"/>
          <w:szCs w:val="16"/>
        </w:rPr>
        <w:t xml:space="preserve">своему выбору без предварительного согласования с Заказчиком.</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4.2.2. Получать от Заказчика любую информацию, необходимую для выполнения своих обязательств по Договору.</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4.2.3. Отказать в допуске на тренировку Выгодоприобретателя с признаками заболевания (на</w:t>
      </w:r>
      <w:r>
        <w:rPr>
          <w:rFonts w:ascii="Times New Roman" w:hAnsi="Times New Roman" w:eastAsia="Times New Roman" w:cs="Times New Roman"/>
          <w:sz w:val="16"/>
          <w:szCs w:val="16"/>
        </w:rPr>
        <w:t xml:space="preserve">сморк, температура, общий болезненный вид у Выгодоприобретателя либо при наличии жалоб Выгодоприобретателя на какое-либо недомогание, травму и иные).</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4.2.4. По своему усмотрению в одностороннем порядке составлять или менять расписание тренировок, мероприят</w:t>
      </w:r>
      <w:r>
        <w:rPr>
          <w:rFonts w:ascii="Times New Roman" w:hAnsi="Times New Roman" w:eastAsia="Times New Roman" w:cs="Times New Roman"/>
          <w:sz w:val="16"/>
          <w:szCs w:val="16"/>
        </w:rPr>
        <w:t xml:space="preserve">ий при этом уведомлять Заказчика посредством телефонного разговора или сообщения.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w:t>
      </w:r>
      <w:r>
        <w:rPr>
          <w:rFonts w:ascii="Times New Roman" w:hAnsi="Times New Roman" w:eastAsia="Times New Roman" w:cs="Times New Roman"/>
          <w:sz w:val="16"/>
          <w:szCs w:val="16"/>
        </w:rPr>
        <w:t xml:space="preserve">нием.</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4.2.7. Требовать от Заказчика надлежащего ис</w:t>
      </w:r>
      <w:r>
        <w:rPr>
          <w:rFonts w:ascii="Times New Roman" w:hAnsi="Times New Roman" w:eastAsia="Times New Roman" w:cs="Times New Roman"/>
          <w:sz w:val="16"/>
          <w:szCs w:val="16"/>
        </w:rPr>
        <w:t xml:space="preserve">полнения обязанностей по настоящему Договору.</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4.2.8. Переносить даты оказания Услуг по Договору в случае, если тренировки не проводились по причине отмены тренировок Исполнителем.</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4.2.9. Приостанавливать оказание Услуг Выгодоприобретателю в случае, если За</w:t>
      </w:r>
      <w:r>
        <w:rPr>
          <w:rFonts w:ascii="Times New Roman" w:hAnsi="Times New Roman" w:eastAsia="Times New Roman" w:cs="Times New Roman"/>
          <w:sz w:val="16"/>
          <w:szCs w:val="16"/>
        </w:rPr>
        <w:t xml:space="preserve">казчик не оплатил Абонемент в установленном Договором порядке.</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4.2.10. Оказывать аналогичные Услуги третьим лицам.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4.2.12. Временно приостановить оказание Заказчику услуг по Договору по техническим, </w:t>
      </w:r>
      <w:r>
        <w:rPr>
          <w:rFonts w:ascii="Times New Roman" w:hAnsi="Times New Roman" w:eastAsia="Times New Roman" w:cs="Times New Roman"/>
          <w:sz w:val="16"/>
          <w:szCs w:val="16"/>
        </w:rPr>
        <w:t xml:space="preserve">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b/>
          <w:sz w:val="16"/>
          <w:szCs w:val="16"/>
        </w:rPr>
        <w:t xml:space="preserve">4.3. </w:t>
      </w:r>
      <w:r>
        <w:rPr>
          <w:rFonts w:ascii="Times New Roman" w:hAnsi="Times New Roman" w:eastAsia="Times New Roman" w:cs="Times New Roman"/>
          <w:b/>
          <w:sz w:val="16"/>
          <w:szCs w:val="16"/>
          <w:u w:val="single"/>
        </w:rPr>
        <w:t xml:space="preserve">Заказчик обязуется: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4.3.1. </w:t>
      </w:r>
      <w:r>
        <w:rPr>
          <w:rFonts w:ascii="Times New Roman" w:hAnsi="Times New Roman" w:eastAsia="Times New Roman" w:cs="Times New Roman"/>
          <w:sz w:val="16"/>
          <w:szCs w:val="16"/>
        </w:rPr>
        <w:t xml:space="preserve">Своевременно оплачивать Услуги в размере и порядке, указанном в Договоре.</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w:t>
      </w:r>
      <w:r>
        <w:rPr>
          <w:rFonts w:ascii="Times New Roman" w:hAnsi="Times New Roman" w:eastAsia="Times New Roman" w:cs="Times New Roman"/>
          <w:sz w:val="16"/>
          <w:szCs w:val="16"/>
        </w:rPr>
        <w:t xml:space="preserve">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w:t>
      </w:r>
      <w:r>
        <w:rPr>
          <w:rFonts w:ascii="Times New Roman" w:hAnsi="Times New Roman" w:eastAsia="Times New Roman" w:cs="Times New Roman"/>
          <w:sz w:val="16"/>
          <w:szCs w:val="16"/>
        </w:rPr>
        <w:t xml:space="preserve">сутствие возможности посетить тренировку по любым причинам, наличие иных обстоятельств, ограничивающих возможность посещения тренировок).</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4.3.3 При заключении Договора и в процессе оказания Услуг своевременно предоставлять все необходимые документы и инфор</w:t>
      </w:r>
      <w:r>
        <w:rPr>
          <w:rFonts w:ascii="Times New Roman" w:hAnsi="Times New Roman" w:eastAsia="Times New Roman" w:cs="Times New Roman"/>
          <w:sz w:val="16"/>
          <w:szCs w:val="16"/>
        </w:rPr>
        <w:t xml:space="preserve">мацию, относящиеся к оказанию Услуг по Договору.</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4.3.4. Незамедлительно сообщать Исполнителю об изменении контактного телефона и/или места жительства.</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4.3.5. Обеспечить посещение тренировок Выгодоприобретателем согласно расписанию, утвержденному Исполнител</w:t>
      </w:r>
      <w:r>
        <w:rPr>
          <w:rFonts w:ascii="Times New Roman" w:hAnsi="Times New Roman" w:eastAsia="Times New Roman" w:cs="Times New Roman"/>
          <w:sz w:val="16"/>
          <w:szCs w:val="16"/>
        </w:rPr>
        <w:t xml:space="preserve">ем.</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4.3.6. По окончанию тренировок своевременно забрать Выгодоприобретателя из места проведения тренировок.</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4.3.7. По просьбе Исполнителя приходить для беседы при наличии претензий Исполнителя к поведению Выгодоприобретателя или его отношению к получению У</w:t>
      </w:r>
      <w:r>
        <w:rPr>
          <w:rFonts w:ascii="Times New Roman" w:hAnsi="Times New Roman" w:eastAsia="Times New Roman" w:cs="Times New Roman"/>
          <w:sz w:val="16"/>
          <w:szCs w:val="16"/>
        </w:rPr>
        <w:t xml:space="preserve">слуг.</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4.3.8. Обеспечить проявление Выгодоприобретателем уважения к тренерам-преподавателям, администрации и техническому персоналу Исполнителя.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4.3.9. Самостоятельно и за счет собственных средств предварительно обеспечить Выгодоприобретателя  спортивной од</w:t>
      </w:r>
      <w:r>
        <w:rPr>
          <w:rFonts w:ascii="Times New Roman" w:hAnsi="Times New Roman" w:eastAsia="Times New Roman" w:cs="Times New Roman"/>
          <w:sz w:val="16"/>
          <w:szCs w:val="16"/>
        </w:rPr>
        <w:t xml:space="preserve">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4.3.10. В случае выявл</w:t>
      </w:r>
      <w:r>
        <w:rPr>
          <w:rFonts w:ascii="Times New Roman" w:hAnsi="Times New Roman" w:eastAsia="Times New Roman" w:cs="Times New Roman"/>
          <w:sz w:val="16"/>
          <w:szCs w:val="16"/>
        </w:rPr>
        <w:t xml:space="preserve">ения заболевания Выгодоприобретателя освободить Выгодоприобретателя от тренировок и принять необходимые меры по его выздоровлению.</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4.3.11. В случае необходимости принимать участие в проведении тренировок, мероприятий, совместно с Выгодоприобретателем и Исп</w:t>
      </w:r>
      <w:r>
        <w:rPr>
          <w:rFonts w:ascii="Times New Roman" w:hAnsi="Times New Roman" w:eastAsia="Times New Roman" w:cs="Times New Roman"/>
          <w:sz w:val="16"/>
          <w:szCs w:val="16"/>
        </w:rPr>
        <w:t xml:space="preserve">олнителем.</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4.3.13</w:t>
      </w:r>
      <w:r>
        <w:rPr>
          <w:rFonts w:ascii="Times New Roman" w:hAnsi="Times New Roman" w:eastAsia="Times New Roman" w:cs="Times New Roman"/>
          <w:sz w:val="16"/>
          <w:szCs w:val="16"/>
        </w:rPr>
        <w:t xml:space="preserve">. При заключении настоящего Договора сообщить:</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об особенностях развития Выгодоприобретателя;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об особенностях поведения Выгодоприобретателя;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о заболеваниях и аллергиях у Выгодоприобретателя.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Заказчик обязуется не оставлять Выгодоприобретателя на терри</w:t>
      </w:r>
      <w:r>
        <w:rPr>
          <w:rFonts w:ascii="Times New Roman" w:hAnsi="Times New Roman" w:eastAsia="Times New Roman" w:cs="Times New Roman"/>
          <w:sz w:val="16"/>
          <w:szCs w:val="16"/>
        </w:rPr>
        <w:t xml:space="preserve">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w:t>
      </w:r>
      <w:r>
        <w:rPr>
          <w:rFonts w:ascii="Times New Roman" w:hAnsi="Times New Roman" w:eastAsia="Times New Roman" w:cs="Times New Roman"/>
          <w:sz w:val="16"/>
          <w:szCs w:val="16"/>
        </w:rPr>
        <w:t xml:space="preserve">,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4.3.14. Принять оказанные Услуги в со</w:t>
      </w:r>
      <w:r>
        <w:rPr>
          <w:rFonts w:ascii="Times New Roman" w:hAnsi="Times New Roman" w:eastAsia="Times New Roman" w:cs="Times New Roman"/>
          <w:sz w:val="16"/>
          <w:szCs w:val="16"/>
        </w:rPr>
        <w:t xml:space="preserve">ответствии с условиями Договора.</w:t>
      </w:r>
      <w:r/>
    </w:p>
    <w:p>
      <w:pPr>
        <w:ind w:right="-261" w:firstLine="283"/>
        <w:jc w:val="both"/>
        <w:rPr>
          <w:rFonts w:ascii="Times New Roman" w:hAnsi="Times New Roman" w:eastAsia="Times New Roman" w:cs="Times New Roman"/>
          <w:sz w:val="16"/>
          <w:szCs w:val="16"/>
          <w:highlight w:val="cyan"/>
        </w:rPr>
      </w:pPr>
      <w:r>
        <w:rPr>
          <w:rFonts w:ascii="Times New Roman" w:hAnsi="Times New Roman" w:eastAsia="Times New Roman" w:cs="Times New Roman"/>
          <w:sz w:val="16"/>
          <w:szCs w:val="16"/>
        </w:rPr>
        <w:t xml:space="preserve">4.4.</w:t>
      </w:r>
      <w:r>
        <w:rPr>
          <w:rFonts w:ascii="Times New Roman" w:hAnsi="Times New Roman" w:eastAsia="Times New Roman" w:cs="Times New Roman"/>
          <w:b/>
          <w:sz w:val="16"/>
          <w:szCs w:val="16"/>
          <w:u w:val="single"/>
        </w:rPr>
        <w:t xml:space="preserve"> Заказчик вправе:</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4.4.1.  Получать по запросу от Исполнителя информацию об успеваемости, поведении, отношении Выгодоприобретателя к тренировкам.</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4.5. Стороны пришли к соглашению, что если в ходе исполнения Договора, а и</w:t>
      </w:r>
      <w:r>
        <w:rPr>
          <w:rFonts w:ascii="Times New Roman" w:hAnsi="Times New Roman" w:eastAsia="Times New Roman" w:cs="Times New Roman"/>
          <w:sz w:val="16"/>
          <w:szCs w:val="16"/>
        </w:rPr>
        <w:t xml:space="preserve">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w:t>
      </w:r>
      <w:r>
        <w:rPr>
          <w:rFonts w:ascii="Times New Roman" w:hAnsi="Times New Roman" w:eastAsia="Times New Roman" w:cs="Times New Roman"/>
          <w:sz w:val="16"/>
          <w:szCs w:val="16"/>
        </w:rPr>
        <w:t xml:space="preserve">ненные убытки Исполнителю и/или третьим лицам, чье имущество было испорчено, в течение 30 (тридцати) календарных дней.</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4.6. Исполнитель вправе отказать Заказчику в заключении или пролонгации Договора на новый срок по истечении действия настоящего Договора,</w:t>
      </w:r>
      <w:r>
        <w:rPr>
          <w:rFonts w:ascii="Times New Roman" w:hAnsi="Times New Roman" w:eastAsia="Times New Roman" w:cs="Times New Roman"/>
          <w:sz w:val="16"/>
          <w:szCs w:val="16"/>
        </w:rPr>
        <w:t xml:space="preserve">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w:t>
      </w:r>
      <w:r>
        <w:rPr>
          <w:rFonts w:ascii="Times New Roman" w:hAnsi="Times New Roman" w:eastAsia="Times New Roman" w:cs="Times New Roman"/>
          <w:sz w:val="16"/>
          <w:szCs w:val="16"/>
        </w:rPr>
        <w:t xml:space="preserve">ься от исполнения Договора.</w:t>
      </w:r>
      <w:r/>
    </w:p>
    <w:p>
      <w:pPr>
        <w:ind w:right="-261" w:firstLine="283"/>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5. ПОРЯДОК СДАЧИ-ПРИЕМА УСЛУГ</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w:t>
      </w:r>
      <w:r>
        <w:rPr>
          <w:rFonts w:ascii="Times New Roman" w:hAnsi="Times New Roman" w:eastAsia="Times New Roman" w:cs="Times New Roman"/>
          <w:sz w:val="16"/>
          <w:szCs w:val="16"/>
        </w:rPr>
        <w:t xml:space="preserve">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w:t>
      </w:r>
      <w:r>
        <w:rPr>
          <w:rFonts w:ascii="Times New Roman" w:hAnsi="Times New Roman" w:eastAsia="Times New Roman" w:cs="Times New Roman"/>
          <w:sz w:val="16"/>
          <w:szCs w:val="16"/>
        </w:rPr>
        <w:t xml:space="preserve">ором была оказана Услуга.</w:t>
      </w:r>
      <w:r/>
    </w:p>
    <w:p>
      <w:pPr>
        <w:ind w:right="-261" w:firstLine="283"/>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6. ОТВЕТСТВЕННОСТЬ СТОРОН</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r/>
    </w:p>
    <w:p>
      <w:pPr>
        <w:ind w:right="-261" w:firstLine="283"/>
        <w:jc w:val="both"/>
        <w:rPr>
          <w:rFonts w:ascii="Times New Roman" w:hAnsi="Times New Roman" w:eastAsia="Times New Roman" w:cs="Times New Roman"/>
          <w:sz w:val="16"/>
          <w:szCs w:val="16"/>
          <w:shd w:val="clear" w:color="auto" w:fill="ff9900"/>
        </w:rPr>
      </w:pPr>
      <w:r>
        <w:rPr>
          <w:rFonts w:ascii="Times New Roman" w:hAnsi="Times New Roman" w:eastAsia="Times New Roman" w:cs="Times New Roman"/>
          <w:sz w:val="16"/>
          <w:szCs w:val="16"/>
        </w:rPr>
        <w:t xml:space="preserve">6.2. Исполнитель несет ответственнос</w:t>
      </w:r>
      <w:r>
        <w:rPr>
          <w:rFonts w:ascii="Times New Roman" w:hAnsi="Times New Roman" w:eastAsia="Times New Roman" w:cs="Times New Roman"/>
          <w:sz w:val="16"/>
          <w:szCs w:val="16"/>
        </w:rPr>
        <w:t xml:space="preserve">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6.3. Заказчик несет ответственнос</w:t>
      </w:r>
      <w:r>
        <w:rPr>
          <w:rFonts w:ascii="Times New Roman" w:hAnsi="Times New Roman" w:eastAsia="Times New Roman" w:cs="Times New Roman"/>
          <w:sz w:val="16"/>
          <w:szCs w:val="16"/>
        </w:rPr>
        <w:t xml:space="preserve">ть за жизнь и здоровье Выгодоприобретателя в остальное время, в том числе, при условии нахождения Выгодоприобретателя на территории Исполнителя.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6.4. Исполнитель освобождается от ответственности за вред здоровью Выгодоприобретателя, причиненный в ходе оказ</w:t>
      </w:r>
      <w:r>
        <w:rPr>
          <w:rFonts w:ascii="Times New Roman" w:hAnsi="Times New Roman" w:eastAsia="Times New Roman" w:cs="Times New Roman"/>
          <w:sz w:val="16"/>
          <w:szCs w:val="16"/>
        </w:rPr>
        <w:t xml:space="preserve">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w:t>
      </w:r>
      <w:r>
        <w:rPr>
          <w:rFonts w:ascii="Times New Roman" w:hAnsi="Times New Roman" w:eastAsia="Times New Roman" w:cs="Times New Roman"/>
          <w:sz w:val="16"/>
          <w:szCs w:val="16"/>
        </w:rPr>
        <w:t xml:space="preserve">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w:t>
      </w:r>
      <w:r>
        <w:rPr>
          <w:rFonts w:ascii="Times New Roman" w:hAnsi="Times New Roman" w:eastAsia="Times New Roman" w:cs="Times New Roman"/>
          <w:sz w:val="16"/>
          <w:szCs w:val="16"/>
        </w:rPr>
        <w:t xml:space="preserve">в Заявлении в порядке, предусмотренном п. 4.3.13. Договора.</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w:t>
      </w:r>
      <w:r>
        <w:rPr>
          <w:rFonts w:ascii="Times New Roman" w:hAnsi="Times New Roman" w:eastAsia="Times New Roman" w:cs="Times New Roman"/>
          <w:sz w:val="16"/>
          <w:szCs w:val="16"/>
        </w:rPr>
        <w:t xml:space="preserve">ребовать такого оказания Услуг, и не должен самостоятельно проводить какие-либо занятия и находиться на территории Исполнителя.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6.6.</w:t>
      </w:r>
      <w:r>
        <w:rPr>
          <w:rFonts w:ascii="Times New Roman" w:hAnsi="Times New Roman" w:eastAsia="Times New Roman" w:cs="Times New Roman"/>
          <w:sz w:val="16"/>
          <w:szCs w:val="16"/>
          <w:lang w:val="ru-RU"/>
        </w:rPr>
        <w:t xml:space="preserve"> </w:t>
      </w:r>
      <w:r>
        <w:rPr>
          <w:rFonts w:ascii="Times New Roman" w:hAnsi="Times New Roman" w:eastAsia="Times New Roman" w:cs="Times New Roman"/>
          <w:sz w:val="16"/>
          <w:szCs w:val="16"/>
        </w:rPr>
        <w:t xml:space="preserve">Во избежание получения физической травмы Заказчик обязан соблюдать порядок и безопасность, в том числе, содержащиеся в инф</w:t>
      </w:r>
      <w:r>
        <w:rPr>
          <w:rFonts w:ascii="Times New Roman" w:hAnsi="Times New Roman" w:eastAsia="Times New Roman" w:cs="Times New Roman"/>
          <w:sz w:val="16"/>
          <w:szCs w:val="16"/>
        </w:rPr>
        <w:t xml:space="preserve">ормационных объявлениях, размещенных Исполнителем, а также просьбы и рекомендации тренеров (сотрудников) Исполнителя.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w:t>
      </w:r>
      <w:r>
        <w:rPr>
          <w:rFonts w:ascii="Times New Roman" w:hAnsi="Times New Roman" w:eastAsia="Times New Roman" w:cs="Times New Roman"/>
          <w:sz w:val="16"/>
          <w:szCs w:val="16"/>
        </w:rPr>
        <w:t xml:space="preserve">льтате действия и/или бездействия Заказчика на территории Исполнителя и прилегающей к нему территории.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6.8.</w:t>
      </w:r>
      <w:r>
        <w:rPr>
          <w:rFonts w:ascii="Times New Roman" w:hAnsi="Times New Roman" w:eastAsia="Times New Roman" w:cs="Times New Roman"/>
          <w:sz w:val="16"/>
          <w:szCs w:val="16"/>
          <w:lang w:val="ru-RU"/>
        </w:rPr>
        <w:t xml:space="preserve"> </w:t>
      </w:r>
      <w:r>
        <w:rPr>
          <w:rFonts w:ascii="Times New Roman" w:hAnsi="Times New Roman" w:eastAsia="Times New Roman" w:cs="Times New Roman"/>
          <w:sz w:val="16"/>
          <w:szCs w:val="16"/>
        </w:rPr>
        <w:t xml:space="preserve">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r/>
    </w:p>
    <w:p>
      <w:pPr>
        <w:ind w:right="-261" w:firstLine="283"/>
        <w:jc w:val="both"/>
        <w:rPr>
          <w:rFonts w:ascii="Times New Roman" w:hAnsi="Times New Roman" w:eastAsia="Times New Roman" w:cs="Times New Roman"/>
          <w:sz w:val="16"/>
          <w:szCs w:val="16"/>
          <w:shd w:val="clear" w:color="auto" w:fill="ff9900"/>
        </w:rPr>
      </w:pPr>
      <w:r>
        <w:rPr>
          <w:rFonts w:ascii="Times New Roman" w:hAnsi="Times New Roman" w:eastAsia="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w:t>
      </w:r>
      <w:r>
        <w:rPr>
          <w:rFonts w:ascii="Times New Roman" w:hAnsi="Times New Roman" w:eastAsia="Times New Roman" w:cs="Times New Roman"/>
          <w:sz w:val="16"/>
          <w:szCs w:val="16"/>
        </w:rPr>
        <w:t xml:space="preserve">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w:t>
      </w:r>
      <w:r>
        <w:rPr>
          <w:rFonts w:ascii="Times New Roman" w:hAnsi="Times New Roman" w:eastAsia="Times New Roman" w:cs="Times New Roman"/>
          <w:sz w:val="16"/>
          <w:szCs w:val="16"/>
        </w:rPr>
        <w:t xml:space="preserve">тельных услуг. Ответственность за медицинское обеспечение Выгодоприобретателя лежит на Заказчике.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w:t>
      </w:r>
      <w:r>
        <w:rPr>
          <w:rFonts w:ascii="Times New Roman" w:hAnsi="Times New Roman" w:eastAsia="Times New Roman" w:cs="Times New Roman"/>
          <w:sz w:val="16"/>
          <w:szCs w:val="16"/>
        </w:rPr>
        <w:t xml:space="preserve">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w:t>
      </w:r>
      <w:r>
        <w:rPr>
          <w:rFonts w:ascii="Times New Roman" w:hAnsi="Times New Roman" w:eastAsia="Times New Roman" w:cs="Times New Roman"/>
          <w:sz w:val="16"/>
          <w:szCs w:val="16"/>
        </w:rPr>
        <w:t xml:space="preserve">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6.10. Стороны подтверждают, что полную ответств</w:t>
      </w:r>
      <w:r>
        <w:rPr>
          <w:rFonts w:ascii="Times New Roman" w:hAnsi="Times New Roman" w:eastAsia="Times New Roman" w:cs="Times New Roman"/>
          <w:sz w:val="16"/>
          <w:szCs w:val="16"/>
        </w:rPr>
        <w:t xml:space="preserve">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w:t>
      </w:r>
      <w:r>
        <w:rPr>
          <w:rFonts w:ascii="Times New Roman" w:hAnsi="Times New Roman" w:eastAsia="Times New Roman" w:cs="Times New Roman"/>
          <w:sz w:val="16"/>
          <w:szCs w:val="16"/>
        </w:rPr>
        <w:t xml:space="preserve">едения занятия/тренировок/оказания услуг с привлечением тренера.</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w:t>
      </w:r>
      <w:r>
        <w:rPr>
          <w:rFonts w:ascii="Times New Roman" w:hAnsi="Times New Roman" w:eastAsia="Times New Roman" w:cs="Times New Roman"/>
          <w:sz w:val="16"/>
          <w:szCs w:val="16"/>
        </w:rPr>
        <w:t xml:space="preserve">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6.12. Исполнитель не несет ответственности за сохранность вещей, мобильн</w:t>
      </w:r>
      <w:r>
        <w:rPr>
          <w:rFonts w:ascii="Times New Roman" w:hAnsi="Times New Roman" w:eastAsia="Times New Roman" w:cs="Times New Roman"/>
          <w:sz w:val="16"/>
          <w:szCs w:val="16"/>
        </w:rPr>
        <w:t xml:space="preserve">ых телефонов, ювелирных украшений, дорогостоящих игрушек и т.п., которые Выгодоприобретатель приносит с собой на тренировку.</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7. ОСНОВАНИЯ И ПОРЯДОК РАСТОРЖЕНИЯ ДОГОВОРА</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7.1. Договор может быть расторгнут по соглашению Сторон, а также в одностороннем поряд</w:t>
      </w:r>
      <w:r>
        <w:rPr>
          <w:rFonts w:ascii="Times New Roman" w:hAnsi="Times New Roman" w:eastAsia="Times New Roman" w:cs="Times New Roman"/>
          <w:sz w:val="16"/>
          <w:szCs w:val="16"/>
        </w:rPr>
        <w:t xml:space="preserve">ке по письменному требованию одной из Сторон по основаниям, предусмотренным законодательством Российской Федерации.</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7.2. Заказчик вправе в одностороннем порядке расторгнуть Договор, предупредив Исполнителя не позднее чем за 14 (четырнадцать) календарных дн</w:t>
      </w:r>
      <w:r>
        <w:rPr>
          <w:rFonts w:ascii="Times New Roman" w:hAnsi="Times New Roman" w:eastAsia="Times New Roman" w:cs="Times New Roman"/>
          <w:sz w:val="16"/>
          <w:szCs w:val="16"/>
        </w:rPr>
        <w:t xml:space="preserve">ей, до предполагаемой даты расторжения Договора.</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7.3. Исполнитель вправе в любое время расторгнуть Договор в одностороннем порядке в случае нарушения Заказчиком условий Договора.</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7.4. Исполнитель вправе в любое время расторгнуть Договор в одностороннем пор</w:t>
      </w:r>
      <w:r>
        <w:rPr>
          <w:rFonts w:ascii="Times New Roman" w:hAnsi="Times New Roman" w:eastAsia="Times New Roman" w:cs="Times New Roman"/>
          <w:sz w:val="16"/>
          <w:szCs w:val="16"/>
        </w:rPr>
        <w:t xml:space="preserve">ядке в случае:</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наличия данных о состоянии здоровья Выгодоприобретателя, препятствующих исполнению принятых на себя обязательств Исполнителем.</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неспособности Выгодоприобретателя адаптироваться к условиям, возникающим при оказании Услуг Исполнителем.</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 не</w:t>
      </w:r>
      <w:r>
        <w:rPr>
          <w:rFonts w:ascii="Times New Roman" w:hAnsi="Times New Roman" w:eastAsia="Times New Roman" w:cs="Times New Roman"/>
          <w:sz w:val="16"/>
          <w:szCs w:val="16"/>
        </w:rPr>
        <w:t xml:space="preserve">возможности оказания услуг.</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w:t>
      </w:r>
      <w:r>
        <w:rPr>
          <w:rFonts w:ascii="Times New Roman" w:hAnsi="Times New Roman" w:eastAsia="Times New Roman" w:cs="Times New Roman"/>
          <w:sz w:val="16"/>
          <w:szCs w:val="16"/>
        </w:rPr>
        <w:t xml:space="preserve">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w:t>
      </w:r>
      <w:r>
        <w:rPr>
          <w:rFonts w:ascii="Times New Roman" w:hAnsi="Times New Roman" w:eastAsia="Times New Roman" w:cs="Times New Roman"/>
          <w:sz w:val="16"/>
          <w:szCs w:val="16"/>
        </w:rPr>
        <w:t xml:space="preserve">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7.6 Стороны пришли к соглашению, что возврат денежных средств про</w:t>
      </w:r>
      <w:r>
        <w:rPr>
          <w:rFonts w:ascii="Times New Roman" w:hAnsi="Times New Roman" w:eastAsia="Times New Roman" w:cs="Times New Roman"/>
          <w:sz w:val="16"/>
          <w:szCs w:val="16"/>
        </w:rPr>
        <w:t xml:space="preserve">изводится из расчета одного занятия, сумма которого указана в прайс-листе. Сумма одного занятия равняется сумме фактически понесенных расходов.</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7.7 Стороны пришли к соглашению, что возврат денежных средств происходит исключительно за неиспользованные занят</w:t>
      </w:r>
      <w:r>
        <w:rPr>
          <w:rFonts w:ascii="Times New Roman" w:hAnsi="Times New Roman" w:eastAsia="Times New Roman" w:cs="Times New Roman"/>
          <w:sz w:val="16"/>
          <w:szCs w:val="16"/>
        </w:rPr>
        <w:t xml:space="preserve">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r/>
    </w:p>
    <w:p>
      <w:pPr>
        <w:ind w:right="-261" w:firstLine="283"/>
        <w:jc w:val="both"/>
        <w:rPr>
          <w:rFonts w:ascii="Times New Roman" w:hAnsi="Times New Roman" w:eastAsia="Times New Roman" w:cs="Times New Roman"/>
          <w:sz w:val="16"/>
          <w:szCs w:val="16"/>
          <w:shd w:val="clear" w:color="auto" w:fill="ff9900"/>
        </w:rPr>
      </w:pPr>
      <w:r>
        <w:rPr>
          <w:rFonts w:ascii="Times New Roman" w:hAnsi="Times New Roman" w:eastAsia="Times New Roman" w:cs="Times New Roman"/>
          <w:sz w:val="16"/>
          <w:szCs w:val="16"/>
          <w:shd w:val="clear" w:color="auto" w:fill="ff9900"/>
        </w:rPr>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8. РАЗРЕШЕНИЕ СПОРОВ</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8.1. Все споры, связанные с заключением, толкованием, исполнением и </w:t>
      </w:r>
      <w:r>
        <w:rPr>
          <w:rFonts w:ascii="Times New Roman" w:hAnsi="Times New Roman" w:eastAsia="Times New Roman" w:cs="Times New Roman"/>
          <w:sz w:val="16"/>
          <w:szCs w:val="16"/>
        </w:rPr>
        <w:t xml:space="preserve">расторжением Договора, будут разрешаться Сторонами путем переговоров.</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w:t>
      </w:r>
      <w:r>
        <w:rPr>
          <w:rFonts w:ascii="Times New Roman" w:hAnsi="Times New Roman" w:eastAsia="Times New Roman" w:cs="Times New Roman"/>
          <w:sz w:val="16"/>
          <w:szCs w:val="16"/>
        </w:rPr>
        <w:t xml:space="preserve">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8.3. Срок рассмотрения претен</w:t>
      </w:r>
      <w:r>
        <w:rPr>
          <w:rFonts w:ascii="Times New Roman" w:hAnsi="Times New Roman" w:eastAsia="Times New Roman" w:cs="Times New Roman"/>
          <w:sz w:val="16"/>
          <w:szCs w:val="16"/>
        </w:rPr>
        <w:t xml:space="preserve">зионного письма составляет 10 (десять) рабочих дней со дня получения последнего адресатом.</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w:t>
      </w:r>
      <w:r>
        <w:rPr>
          <w:rFonts w:ascii="Times New Roman" w:hAnsi="Times New Roman" w:eastAsia="Times New Roman" w:cs="Times New Roman"/>
          <w:sz w:val="16"/>
          <w:szCs w:val="16"/>
        </w:rPr>
        <w:t xml:space="preserve">менты, подтверждающие полномочия лица, подписавшего претензию. Указанные документы представляются в форме надлежащим образом оформленных копий.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8.5. В случае неурегулирования разногласий в претензионном порядке, а также в случае неполучения ответа на прет</w:t>
      </w:r>
      <w:r>
        <w:rPr>
          <w:rFonts w:ascii="Times New Roman" w:hAnsi="Times New Roman" w:eastAsia="Times New Roman" w:cs="Times New Roman"/>
          <w:sz w:val="16"/>
          <w:szCs w:val="16"/>
        </w:rPr>
        <w:t xml:space="preserve">ензию в течение срока, указанного в п. 8.3. настоящего Договора, спор передается на рассмотрение соответствующий суд в по месту нахождения Исполнителя.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8.6. Разбирательство по спору не приостанавливает обязательства Сторон по исполнению Договора.</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9. ПРОЧ</w:t>
      </w:r>
      <w:r>
        <w:rPr>
          <w:rFonts w:ascii="Times New Roman" w:hAnsi="Times New Roman" w:eastAsia="Times New Roman" w:cs="Times New Roman"/>
          <w:b/>
          <w:sz w:val="16"/>
          <w:szCs w:val="16"/>
        </w:rPr>
        <w:t xml:space="preserve">ИЕ УСЛОВИЯ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9.2. Заказчик ознакомил Выгодоприобретателя, а также сам ознакомлен и согласен с правила</w:t>
      </w:r>
      <w:r>
        <w:rPr>
          <w:rFonts w:ascii="Times New Roman" w:hAnsi="Times New Roman" w:eastAsia="Times New Roman" w:cs="Times New Roman"/>
          <w:sz w:val="16"/>
          <w:szCs w:val="16"/>
        </w:rPr>
        <w:t xml:space="preserve">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9.3. Подписывая настоящий</w:t>
      </w:r>
      <w:r>
        <w:rPr>
          <w:rFonts w:ascii="Times New Roman" w:hAnsi="Times New Roman" w:eastAsia="Times New Roman" w:cs="Times New Roman"/>
          <w:sz w:val="16"/>
          <w:szCs w:val="16"/>
        </w:rPr>
        <w:t xml:space="preserve">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w:t>
      </w:r>
      <w:r>
        <w:rPr>
          <w:rFonts w:ascii="Times New Roman" w:hAnsi="Times New Roman" w:eastAsia="Times New Roman" w:cs="Times New Roman"/>
          <w:sz w:val="16"/>
          <w:szCs w:val="16"/>
        </w:rPr>
        <w:t xml:space="preserve">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w:t>
      </w:r>
      <w:r>
        <w:rPr>
          <w:rFonts w:ascii="Times New Roman" w:hAnsi="Times New Roman" w:eastAsia="Times New Roman" w:cs="Times New Roman"/>
          <w:sz w:val="16"/>
          <w:szCs w:val="16"/>
        </w:rPr>
        <w:t xml:space="preserve">зчик обязуется возместить ущерб в полном объеме в течение 5 (Пяти) рабочих дней с даты вручения требования от Исполнителя.</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9.4. Применимым правом к настоящей оферте является право Российской Федерации. </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9.5. Признание судом какого-либо положения Оферты нед</w:t>
      </w:r>
      <w:r>
        <w:rPr>
          <w:rFonts w:ascii="Times New Roman" w:hAnsi="Times New Roman" w:eastAsia="Times New Roman" w:cs="Times New Roman"/>
          <w:sz w:val="16"/>
          <w:szCs w:val="16"/>
        </w:rPr>
        <w:t xml:space="preserve">ействительным или не подлежащим принудительному исполнению не влечет недействительности иных положений Договора.</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9.6. Бездействие со стороны Исполнителя в случае нарушения кем-либо из Заказчиков положений Оферты не лишает Исполнителя права предпринять позд</w:t>
      </w:r>
      <w:r>
        <w:rPr>
          <w:rFonts w:ascii="Times New Roman" w:hAnsi="Times New Roman" w:eastAsia="Times New Roman" w:cs="Times New Roman"/>
          <w:sz w:val="16"/>
          <w:szCs w:val="16"/>
        </w:rPr>
        <w:t xml:space="preserve">нее соответствующие действия в защиту своих интересов.</w:t>
      </w:r>
      <w:r/>
    </w:p>
    <w:p>
      <w:pPr>
        <w:ind w:right="-261" w:firstLine="283"/>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r>
        <w:rPr>
          <w:rFonts w:ascii="Times New Roman" w:hAnsi="Times New Roman" w:eastAsia="Times New Roman" w:cs="Times New Roman"/>
          <w:sz w:val="16"/>
          <w:szCs w:val="16"/>
          <w:highlight w:val="white"/>
        </w:rPr>
        <w:t xml:space="preserve">footbolika.krasnoselskii@gmail.com</w:t>
      </w:r>
      <w:r>
        <w:rPr>
          <w:rFonts w:ascii="Times New Roman" w:hAnsi="Times New Roman" w:eastAsia="Times New Roman" w:cs="Times New Roman"/>
          <w:sz w:val="16"/>
          <w:szCs w:val="16"/>
        </w:rPr>
        <w:t xml:space="preserve">,  либо по адресу для переписки, указанному ниже. </w:t>
      </w:r>
      <w:r/>
    </w:p>
    <w:p>
      <w:pPr>
        <w:ind w:right="-261" w:firstLine="720"/>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10. АД</w:t>
      </w:r>
      <w:r>
        <w:rPr>
          <w:rFonts w:ascii="Times New Roman" w:hAnsi="Times New Roman" w:eastAsia="Times New Roman" w:cs="Times New Roman"/>
          <w:b/>
          <w:sz w:val="16"/>
          <w:szCs w:val="16"/>
        </w:rPr>
        <w:t xml:space="preserve">РЕСА И РЕКВИЗИТЫ ИСПОЛНИТЕЛЯ</w:t>
      </w:r>
      <w:r/>
    </w:p>
    <w:p>
      <w:pPr>
        <w:ind w:right="-261"/>
        <w:jc w:val="center"/>
        <w:rPr>
          <w:b/>
          <w:sz w:val="16"/>
          <w:szCs w:val="16"/>
        </w:rPr>
      </w:pPr>
      <w:r>
        <w:rPr>
          <w:b/>
          <w:sz w:val="16"/>
          <w:szCs w:val="16"/>
        </w:rPr>
      </w:r>
      <w:r/>
    </w:p>
    <w:tbl>
      <w:tblPr>
        <w:tblStyle w:val="896"/>
        <w:tblW w:w="10720" w:type="dxa"/>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00" w:firstRow="0" w:lastRow="0" w:firstColumn="0" w:lastColumn="0" w:noHBand="0" w:noVBand="0"/>
      </w:tblPr>
      <w:tblGrid>
        <w:gridCol w:w="10720"/>
      </w:tblGrid>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20" w:type="dxa"/>
            <w:textDirection w:val="lrTb"/>
            <w:noWrap w:val="false"/>
          </w:tcPr>
          <w:p>
            <w:pPr>
              <w:ind w:left="165" w:right="-261"/>
              <w:jc w:val="center"/>
              <w:spacing w:line="240" w:lineRule="auto"/>
              <w:rPr>
                <w:rFonts w:ascii="Times New Roman" w:hAnsi="Times New Roman" w:eastAsia="Times New Roman" w:cs="Times New Roman"/>
                <w:b/>
                <w:sz w:val="16"/>
                <w:szCs w:val="16"/>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sz w:val="16"/>
                <w:szCs w:val="16"/>
              </w:rPr>
              <w:t xml:space="preserve">Исполнитель:</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Индивидуальный предприниматель Зарипов Марат Рамилевич</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ОГРНИП: 318470400003763, ИНН 470516370829</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Юридический адрес: 188309, Российская Федерация, Ленинградская обл., г. Гатчина, ул. Зверевой, д.8, корп.2, кв. 17</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Наименование банка: СЕВЕРО-ЗАПАДНЫЙ БАНК ПАО СБЕРБАНК</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Расчетный счет: 40802810055000020746</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БИК: 044030653</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Корреспондентский счет: 30101810500000000653</w:t>
            </w:r>
            <w:r/>
          </w:p>
          <w:p>
            <w:pPr>
              <w:ind w:right="-261"/>
              <w:jc w:val="center"/>
              <w:spacing w:line="240" w:lineRule="auto"/>
              <w:shd w:val="clear" w:color="auto" w:fill="ffffff"/>
              <w:rPr>
                <w:sz w:val="16"/>
                <w:szCs w:val="16"/>
                <w:lang w:val="ru-RU"/>
              </w:rPr>
            </w:pPr>
            <w:r>
              <w:rPr>
                <w:rFonts w:ascii="Times New Roman" w:hAnsi="Times New Roman" w:eastAsia="Times New Roman" w:cs="Times New Roman"/>
                <w:sz w:val="16"/>
                <w:szCs w:val="16"/>
                <w:lang w:val="ru-RU"/>
              </w:rPr>
              <w:t xml:space="preserve">Тел. +79210979587</w:t>
            </w:r>
            <w:r/>
          </w:p>
        </w:tc>
      </w:tr>
    </w:tbl>
    <w:p>
      <w:pPr>
        <w:ind w:right="-261"/>
        <w:jc w:val="right"/>
        <w:rPr>
          <w:rFonts w:ascii="Times New Roman" w:hAnsi="Times New Roman" w:eastAsia="Times New Roman" w:cs="Times New Roman"/>
          <w:sz w:val="16"/>
          <w:szCs w:val="16"/>
        </w:rPr>
      </w:pPr>
      <w:r>
        <w:br w:type="page" w:clear="all"/>
      </w:r>
      <w:r/>
    </w:p>
    <w:p>
      <w:pPr>
        <w:ind w:right="-261"/>
        <w:jc w:val="right"/>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Приложение №1</w:t>
      </w:r>
      <w:r>
        <w:rPr>
          <w:rFonts w:ascii="Times New Roman" w:hAnsi="Times New Roman" w:eastAsia="Times New Roman" w:cs="Times New Roman"/>
          <w:sz w:val="16"/>
          <w:szCs w:val="16"/>
        </w:rPr>
        <w:br/>
        <w:t xml:space="preserve">к Договору оферты об оказании услуг от «1» </w:t>
      </w:r>
      <w:r>
        <w:rPr>
          <w:rFonts w:ascii="Times New Roman" w:hAnsi="Times New Roman" w:eastAsia="Times New Roman" w:cs="Times New Roman"/>
          <w:sz w:val="16"/>
          <w:szCs w:val="16"/>
          <w:lang w:val="ru-RU"/>
        </w:rPr>
        <w:t xml:space="preserve">августа</w:t>
      </w:r>
      <w:r>
        <w:rPr>
          <w:rFonts w:ascii="Times New Roman" w:hAnsi="Times New Roman" w:eastAsia="Times New Roman" w:cs="Times New Roman"/>
          <w:sz w:val="16"/>
          <w:szCs w:val="16"/>
        </w:rPr>
        <w:t xml:space="preserve"> 2023 г.</w:t>
      </w:r>
      <w:r>
        <w:rPr>
          <w:rFonts w:ascii="Times New Roman" w:hAnsi="Times New Roman" w:eastAsia="Times New Roman" w:cs="Times New Roman"/>
          <w:sz w:val="16"/>
          <w:szCs w:val="16"/>
          <w:highlight w:val="yellow"/>
        </w:rPr>
        <w:br/>
      </w:r>
      <w:sdt>
        <w:sdtPr>
          <w15:appearance w15:val="boundingBox"/>
          <w:id w:val="190182904"/>
          <w:showingPlcHdr w:val="true"/>
          <w:tag w:val="goog_rdk_15"/>
          <w:rPr/>
        </w:sdtPr>
        <w:sdtContent>
          <w:r>
            <w:t xml:space="preserve">     </w:t>
          </w:r>
        </w:sdtContent>
      </w:sdt>
      <w:r>
        <w:rPr>
          <w:rFonts w:ascii="Times New Roman" w:hAnsi="Times New Roman" w:eastAsia="Times New Roman" w:cs="Times New Roman"/>
          <w:sz w:val="16"/>
          <w:szCs w:val="16"/>
        </w:rPr>
        <w:t xml:space="preserve">И</w:t>
      </w:r>
      <w:r>
        <w:rPr>
          <w:rFonts w:ascii="Times New Roman" w:hAnsi="Times New Roman" w:eastAsia="Times New Roman" w:cs="Times New Roman"/>
          <w:sz w:val="16"/>
          <w:szCs w:val="16"/>
          <w:lang w:val="ru-RU"/>
        </w:rPr>
        <w:t xml:space="preserve">ндивидуальный предприниматель</w:t>
      </w:r>
      <w:r>
        <w:rPr>
          <w:rFonts w:ascii="Times New Roman" w:hAnsi="Times New Roman" w:eastAsia="Times New Roman" w:cs="Times New Roman"/>
          <w:sz w:val="16"/>
          <w:szCs w:val="16"/>
        </w:rPr>
        <w:t xml:space="preserve"> Зарипов Марат Рамилевич</w:t>
      </w:r>
      <w:sdt>
        <w:sdtPr>
          <w15:appearance w15:val="boundingBox"/>
          <w:id w:val="-750353751"/>
          <w:showingPlcHdr w:val="true"/>
          <w:tag w:val="goog_rdk_16"/>
          <w:rPr/>
        </w:sdtPr>
        <w:sdtContent>
          <w:r>
            <w:t xml:space="preserve">    </w:t>
          </w:r>
        </w:sdtContent>
      </w:sdt>
      <w:r>
        <w:rPr>
          <w:rFonts w:ascii="Times New Roman" w:hAnsi="Times New Roman" w:eastAsia="Times New Roman" w:cs="Times New Roman"/>
          <w:sz w:val="16"/>
          <w:szCs w:val="16"/>
        </w:rPr>
        <w:br/>
        <w:t xml:space="preserve">ОГРНИП: 318470400003763, ИНН 470516370829</w:t>
      </w:r>
      <w:r/>
    </w:p>
    <w:p>
      <w:pPr>
        <w:ind w:right="-261"/>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Политика обработки персональных данных</w:t>
      </w:r>
      <w:r>
        <w:rPr>
          <w:rFonts w:ascii="Times New Roman" w:hAnsi="Times New Roman" w:eastAsia="Times New Roman" w:cs="Times New Roman"/>
          <w:b/>
          <w:sz w:val="16"/>
          <w:szCs w:val="16"/>
        </w:rPr>
        <w:br/>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Положение об обработке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предоставленных субъектами персональных данных </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ТЕРМИНЫ И ОПРЕДЕЛЕНИЯ, </w:t>
      </w:r>
      <w:r>
        <w:rPr>
          <w:rFonts w:ascii="Times New Roman" w:hAnsi="Times New Roman" w:eastAsia="Times New Roman" w:cs="Times New Roman"/>
          <w:sz w:val="16"/>
          <w:szCs w:val="16"/>
        </w:rPr>
        <w:t xml:space="preserve">ИСПОЛЬЗУЕМЫЕ В НАСТОЯЩЕМ ПОЛОЖЕНИИ.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b/>
          <w:sz w:val="16"/>
          <w:szCs w:val="16"/>
        </w:rPr>
        <w:t xml:space="preserve">- Персональные данные</w:t>
      </w:r>
      <w:r>
        <w:rPr>
          <w:rFonts w:ascii="Times New Roman" w:hAnsi="Times New Roman" w:eastAsia="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w:t>
      </w:r>
      <w:r>
        <w:rPr>
          <w:rFonts w:ascii="Times New Roman" w:hAnsi="Times New Roman" w:eastAsia="Times New Roman" w:cs="Times New Roman"/>
          <w:sz w:val="16"/>
          <w:szCs w:val="16"/>
        </w:rPr>
        <w:t xml:space="preserve">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b/>
          <w:sz w:val="16"/>
          <w:szCs w:val="16"/>
        </w:rPr>
        <w:t xml:space="preserve">- Общедоступные персональные данные </w:t>
      </w:r>
      <w:r>
        <w:rPr>
          <w:rFonts w:ascii="Times New Roman" w:hAnsi="Times New Roman" w:eastAsia="Times New Roman" w:cs="Times New Roman"/>
          <w:sz w:val="16"/>
          <w:szCs w:val="16"/>
        </w:rPr>
        <w:t xml:space="preserve">- персональные данные, доступ неограниченного кру</w:t>
      </w:r>
      <w:r>
        <w:rPr>
          <w:rFonts w:ascii="Times New Roman" w:hAnsi="Times New Roman" w:eastAsia="Times New Roman" w:cs="Times New Roman"/>
          <w:sz w:val="16"/>
          <w:szCs w:val="16"/>
        </w:rPr>
        <w:t xml:space="preserve">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b/>
          <w:sz w:val="16"/>
          <w:szCs w:val="16"/>
        </w:rPr>
        <w:t xml:space="preserve">- Конфиденциальность персональных данных </w:t>
      </w:r>
      <w:r>
        <w:rPr>
          <w:rFonts w:ascii="Times New Roman" w:hAnsi="Times New Roman" w:eastAsia="Times New Roman" w:cs="Times New Roman"/>
          <w:sz w:val="16"/>
          <w:szCs w:val="16"/>
        </w:rPr>
        <w:t xml:space="preserve">- обязанность оператора и иных лиц, получивших до</w:t>
      </w:r>
      <w:r>
        <w:rPr>
          <w:rFonts w:ascii="Times New Roman" w:hAnsi="Times New Roman" w:eastAsia="Times New Roman" w:cs="Times New Roman"/>
          <w:sz w:val="16"/>
          <w:szCs w:val="16"/>
        </w:rPr>
        <w:t xml:space="preserve">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b/>
          <w:sz w:val="16"/>
          <w:szCs w:val="16"/>
        </w:rPr>
        <w:t xml:space="preserve">- Обработка персональных данных</w:t>
      </w:r>
      <w:r>
        <w:rPr>
          <w:rFonts w:ascii="Times New Roman" w:hAnsi="Times New Roman" w:eastAsia="Times New Roman" w:cs="Times New Roman"/>
          <w:sz w:val="16"/>
          <w:szCs w:val="16"/>
        </w:rPr>
        <w:t xml:space="preserve"> - любое действие (операция) или совок</w:t>
      </w:r>
      <w:r>
        <w:rPr>
          <w:rFonts w:ascii="Times New Roman" w:hAnsi="Times New Roman" w:eastAsia="Times New Roman" w:cs="Times New Roman"/>
          <w:sz w:val="16"/>
          <w:szCs w:val="16"/>
        </w:rPr>
        <w:t xml:space="preserve">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w:t>
      </w:r>
      <w:r>
        <w:rPr>
          <w:rFonts w:ascii="Times New Roman" w:hAnsi="Times New Roman" w:eastAsia="Times New Roman" w:cs="Times New Roman"/>
          <w:sz w:val="16"/>
          <w:szCs w:val="16"/>
        </w:rPr>
        <w:t xml:space="preserve">вание, передачу (распространение, предоставление, доступ), обезличивание, блокирование, удаление, уничтожение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b/>
          <w:sz w:val="16"/>
          <w:szCs w:val="16"/>
        </w:rPr>
        <w:t xml:space="preserve">- Предоставление персональных данных</w:t>
      </w:r>
      <w:r>
        <w:rPr>
          <w:rFonts w:ascii="Times New Roman" w:hAnsi="Times New Roman" w:eastAsia="Times New Roman" w:cs="Times New Roman"/>
          <w:sz w:val="16"/>
          <w:szCs w:val="16"/>
        </w:rPr>
        <w:t xml:space="preserve"> - действия, направленные на раскрытие персональных данных определенному лицу или определ</w:t>
      </w:r>
      <w:r>
        <w:rPr>
          <w:rFonts w:ascii="Times New Roman" w:hAnsi="Times New Roman" w:eastAsia="Times New Roman" w:cs="Times New Roman"/>
          <w:sz w:val="16"/>
          <w:szCs w:val="16"/>
        </w:rPr>
        <w:t xml:space="preserve">енному кругу лиц;</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b/>
          <w:sz w:val="16"/>
          <w:szCs w:val="16"/>
        </w:rPr>
        <w:t xml:space="preserve">- Обезличивание персональных данных</w:t>
      </w:r>
      <w:r>
        <w:rPr>
          <w:rFonts w:ascii="Times New Roman" w:hAnsi="Times New Roman" w:eastAsia="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b/>
          <w:sz w:val="16"/>
          <w:szCs w:val="16"/>
        </w:rPr>
        <w:t xml:space="preserve">- Распростране</w:t>
      </w:r>
      <w:r>
        <w:rPr>
          <w:rFonts w:ascii="Times New Roman" w:hAnsi="Times New Roman" w:eastAsia="Times New Roman" w:cs="Times New Roman"/>
          <w:b/>
          <w:sz w:val="16"/>
          <w:szCs w:val="16"/>
        </w:rPr>
        <w:t xml:space="preserve">ние персональных данных</w:t>
      </w:r>
      <w:r>
        <w:rPr>
          <w:rFonts w:ascii="Times New Roman" w:hAnsi="Times New Roman" w:eastAsia="Times New Roman" w:cs="Times New Roman"/>
          <w:sz w:val="16"/>
          <w:szCs w:val="16"/>
        </w:rPr>
        <w:t xml:space="preserve"> - действия, направленные на раскрытие персональных данных неопределенному кругу лиц;</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b/>
          <w:sz w:val="16"/>
          <w:szCs w:val="16"/>
        </w:rPr>
        <w:t xml:space="preserve">- Автоматизированная обработка персональных данных</w:t>
      </w:r>
      <w:r>
        <w:rPr>
          <w:rFonts w:ascii="Times New Roman" w:hAnsi="Times New Roman" w:eastAsia="Times New Roman" w:cs="Times New Roman"/>
          <w:sz w:val="16"/>
          <w:szCs w:val="16"/>
        </w:rPr>
        <w:t xml:space="preserve"> - обработка персональных данных с помощью средств вычислительной техники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b/>
          <w:sz w:val="16"/>
          <w:szCs w:val="16"/>
        </w:rPr>
        <w:t xml:space="preserve">- Блокирование </w:t>
      </w:r>
      <w:r>
        <w:rPr>
          <w:rFonts w:ascii="Times New Roman" w:hAnsi="Times New Roman" w:eastAsia="Times New Roman" w:cs="Times New Roman"/>
          <w:b/>
          <w:sz w:val="16"/>
          <w:szCs w:val="16"/>
        </w:rPr>
        <w:t xml:space="preserve">персональных данных</w:t>
      </w:r>
      <w:r>
        <w:rPr>
          <w:rFonts w:ascii="Times New Roman" w:hAnsi="Times New Roman" w:eastAsia="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b/>
          <w:sz w:val="16"/>
          <w:szCs w:val="16"/>
        </w:rPr>
        <w:t xml:space="preserve">- Уничтожение персональных данных</w:t>
      </w:r>
      <w:r>
        <w:rPr>
          <w:rFonts w:ascii="Times New Roman" w:hAnsi="Times New Roman" w:eastAsia="Times New Roman" w:cs="Times New Roman"/>
          <w:sz w:val="16"/>
          <w:szCs w:val="16"/>
        </w:rPr>
        <w:t xml:space="preserve"> - действия, в результате которых становится невозможным восст</w:t>
      </w:r>
      <w:r>
        <w:rPr>
          <w:rFonts w:ascii="Times New Roman" w:hAnsi="Times New Roman" w:eastAsia="Times New Roman" w:cs="Times New Roman"/>
          <w:sz w:val="16"/>
          <w:szCs w:val="16"/>
        </w:rPr>
        <w:t xml:space="preserve">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b/>
          <w:sz w:val="16"/>
          <w:szCs w:val="16"/>
        </w:rPr>
        <w:t xml:space="preserve">Оператор </w:t>
      </w:r>
      <w:r>
        <w:rPr>
          <w:rFonts w:ascii="Times New Roman" w:hAnsi="Times New Roman" w:eastAsia="Times New Roman" w:cs="Times New Roman"/>
          <w:sz w:val="16"/>
          <w:szCs w:val="16"/>
        </w:rPr>
        <w:t xml:space="preserve">–  Индивидуальный </w:t>
      </w:r>
      <w:r>
        <w:rPr>
          <w:rFonts w:ascii="Times New Roman" w:hAnsi="Times New Roman" w:eastAsia="Times New Roman" w:cs="Times New Roman"/>
          <w:sz w:val="16"/>
          <w:szCs w:val="16"/>
        </w:rPr>
        <w:t xml:space="preserve">предприниматель</w:t>
      </w:r>
      <w:sdt>
        <w:sdtPr>
          <w15:appearance w15:val="boundingBox"/>
          <w:id w:val="-166019843"/>
          <w:showingPlcHdr w:val="true"/>
          <w:tag w:val="goog_rdk_17"/>
          <w:rPr/>
        </w:sdtPr>
        <w:sdtContent>
          <w:r>
            <w:t xml:space="preserve">    </w:t>
          </w:r>
        </w:sdtContent>
      </w:sdt>
      <w:r>
        <w:rPr>
          <w:rFonts w:ascii="Times New Roman" w:hAnsi="Times New Roman" w:eastAsia="Times New Roman" w:cs="Times New Roman"/>
          <w:sz w:val="16"/>
          <w:szCs w:val="16"/>
        </w:rPr>
        <w:t xml:space="preserve"> Зарипов Марат Рамилевич</w:t>
      </w:r>
      <w:r>
        <w:rPr>
          <w:rFonts w:ascii="Times New Roman" w:hAnsi="Times New Roman" w:eastAsia="Times New Roman" w:cs="Times New Roman"/>
          <w:sz w:val="16"/>
          <w:szCs w:val="16"/>
          <w:lang w:val="ru-RU"/>
        </w:rPr>
        <w:t xml:space="preserve"> </w:t>
      </w:r>
      <w:r>
        <w:rPr>
          <w:rFonts w:ascii="Times New Roman" w:hAnsi="Times New Roman" w:eastAsia="Times New Roman" w:cs="Times New Roman"/>
          <w:sz w:val="16"/>
          <w:szCs w:val="16"/>
        </w:rPr>
        <w:t xml:space="preserve">ОГРНИП 31847040000</w:t>
      </w:r>
      <w:r>
        <w:rPr>
          <w:rFonts w:ascii="Times New Roman" w:hAnsi="Times New Roman" w:eastAsia="Times New Roman" w:cs="Times New Roman"/>
          <w:sz w:val="16"/>
          <w:szCs w:val="16"/>
        </w:rPr>
        <w:t xml:space="preserve">3763, ИНН 470516370829</w:t>
      </w:r>
      <w:sdt>
        <w:sdtPr>
          <w15:appearance w15:val="boundingBox"/>
          <w:id w:val="248935483"/>
          <w:showingPlcHdr w:val="true"/>
          <w:tag w:val="goog_rdk_18"/>
          <w:rPr/>
        </w:sdtPr>
        <w:sdtContent>
          <w:r>
            <w:t xml:space="preserve">    </w:t>
          </w:r>
        </w:sdtContent>
      </w:sdt>
      <w:r>
        <w:rPr>
          <w:rFonts w:ascii="Times New Roman" w:hAnsi="Times New Roman" w:eastAsia="Times New Roman" w:cs="Times New Roman"/>
          <w:sz w:val="16"/>
          <w:szCs w:val="16"/>
        </w:rPr>
        <w:t xml:space="preserve">, самостоятельно</w:t>
      </w:r>
      <w:r>
        <w:rPr>
          <w:rFonts w:ascii="Times New Roman" w:hAnsi="Times New Roman" w:eastAsia="Times New Roman" w:cs="Times New Roman"/>
          <w:sz w:val="16"/>
          <w:szCs w:val="16"/>
        </w:rPr>
        <w:t xml:space="preserve">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w:t>
      </w:r>
      <w:r>
        <w:rPr>
          <w:rFonts w:ascii="Times New Roman" w:hAnsi="Times New Roman" w:eastAsia="Times New Roman" w:cs="Times New Roman"/>
          <w:sz w:val="16"/>
          <w:szCs w:val="16"/>
        </w:rPr>
        <w:t xml:space="preserve">операции), совершаемые с персональными данными;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 ОБЩИЕ ПОЛОЖЕНИЯ.</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w:t>
      </w:r>
      <w:r>
        <w:rPr>
          <w:rFonts w:ascii="Times New Roman" w:hAnsi="Times New Roman" w:eastAsia="Times New Roman" w:cs="Times New Roman"/>
          <w:sz w:val="16"/>
          <w:szCs w:val="16"/>
        </w:rPr>
        <w:t xml:space="preserve">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w:t>
      </w:r>
      <w:r>
        <w:rPr>
          <w:rFonts w:ascii="Times New Roman" w:hAnsi="Times New Roman" w:eastAsia="Times New Roman" w:cs="Times New Roman"/>
          <w:sz w:val="16"/>
          <w:szCs w:val="16"/>
        </w:rPr>
        <w:t xml:space="preserve">(далее – Пользователи).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1.2. Настоящее </w:t>
      </w:r>
      <w:r>
        <w:rPr>
          <w:rFonts w:ascii="Times New Roman" w:hAnsi="Times New Roman" w:eastAsia="Times New Roman" w:cs="Times New Roman"/>
          <w:sz w:val="16"/>
          <w:szCs w:val="16"/>
        </w:rPr>
        <w:t xml:space="preserve">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w:t>
      </w:r>
      <w:r>
        <w:rPr>
          <w:rFonts w:ascii="Times New Roman" w:hAnsi="Times New Roman" w:eastAsia="Times New Roman" w:cs="Times New Roman"/>
          <w:sz w:val="16"/>
          <w:szCs w:val="16"/>
        </w:rPr>
        <w:t xml:space="preserve"> № 152-ФЗ "О персональных данных", иными федеральными законами и нормативно-правовыми актами.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w:t>
      </w:r>
      <w:r>
        <w:rPr>
          <w:rFonts w:ascii="Times New Roman" w:hAnsi="Times New Roman" w:eastAsia="Times New Roman" w:cs="Times New Roman"/>
          <w:sz w:val="16"/>
          <w:szCs w:val="16"/>
        </w:rPr>
        <w:t xml:space="preserve">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w:t>
      </w:r>
      <w:r>
        <w:rPr>
          <w:rFonts w:ascii="Times New Roman" w:hAnsi="Times New Roman" w:eastAsia="Times New Roman" w:cs="Times New Roman"/>
          <w:sz w:val="16"/>
          <w:szCs w:val="16"/>
        </w:rPr>
        <w:t xml:space="preserve">пления в силу соответствующих изменений.</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1.5. В основе обработки персональных данных лежат следующие принципы:</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1.5.1. хранение персон</w:t>
      </w:r>
      <w:r>
        <w:rPr>
          <w:rFonts w:ascii="Times New Roman" w:hAnsi="Times New Roman" w:eastAsia="Times New Roman" w:cs="Times New Roman"/>
          <w:sz w:val="16"/>
          <w:szCs w:val="16"/>
        </w:rPr>
        <w:t xml:space="preserve">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w:t>
      </w:r>
      <w:r>
        <w:rPr>
          <w:rFonts w:ascii="Times New Roman" w:hAnsi="Times New Roman" w:eastAsia="Times New Roman" w:cs="Times New Roman"/>
          <w:sz w:val="16"/>
          <w:szCs w:val="16"/>
        </w:rPr>
        <w:t xml:space="preserve">ретателем или поручителем, по которому является субъект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1.5.2. законности целей и способов обработки персональных данных, добросовестности и справедливости в деятельности Оператора;</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1.5.3. достоверности персональных данных, их достаточ</w:t>
      </w:r>
      <w:r>
        <w:rPr>
          <w:rFonts w:ascii="Times New Roman" w:hAnsi="Times New Roman" w:eastAsia="Times New Roman" w:cs="Times New Roman"/>
          <w:sz w:val="16"/>
          <w:szCs w:val="16"/>
        </w:rPr>
        <w:t xml:space="preserve">ности для целей обработки, недопустимости обработки персональных данных, избыточных по отношению к целям, заявленным при сборе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1.5.4. недопустимости объединения баз данных, содержащих персональные данные, обработка которых осуществляет</w:t>
      </w:r>
      <w:r>
        <w:rPr>
          <w:rFonts w:ascii="Times New Roman" w:hAnsi="Times New Roman" w:eastAsia="Times New Roman" w:cs="Times New Roman"/>
          <w:sz w:val="16"/>
          <w:szCs w:val="16"/>
        </w:rPr>
        <w:t xml:space="preserve">ся в целях, несовместимых между собой;</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w:t>
      </w:r>
      <w:r>
        <w:rPr>
          <w:rFonts w:ascii="Times New Roman" w:hAnsi="Times New Roman" w:eastAsia="Times New Roman" w:cs="Times New Roman"/>
          <w:sz w:val="16"/>
          <w:szCs w:val="16"/>
        </w:rPr>
        <w:t xml:space="preserve">строгом соответствии с требованиями обеспечении безопасности этих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1.7. Действие настоящего Положения не распространяется на отношения, возникающие при: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1.7.1. организации хранения, комплектования, учета и использования содержащих персональные данны</w:t>
      </w:r>
      <w:r>
        <w:rPr>
          <w:rFonts w:ascii="Times New Roman" w:hAnsi="Times New Roman" w:eastAsia="Times New Roman" w:cs="Times New Roman"/>
          <w:sz w:val="16"/>
          <w:szCs w:val="16"/>
        </w:rPr>
        <w:t xml:space="preserve">е документов Архивного фонда Российской Федерации и других архивных фондов;</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1.7.2. обработке персональных данных, отнесенных в установленном порядке к сведениям, составляющим государственную тайну;</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1.7.3. предоставлении уполномоченными органами информации </w:t>
      </w:r>
      <w:r>
        <w:rPr>
          <w:rFonts w:ascii="Times New Roman" w:hAnsi="Times New Roman" w:eastAsia="Times New Roman" w:cs="Times New Roman"/>
          <w:sz w:val="16"/>
          <w:szCs w:val="16"/>
        </w:rPr>
        <w:t xml:space="preserve">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1.8. Условия обработки персональных данных Оператором:</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1.8.1. обработ</w:t>
      </w:r>
      <w:r>
        <w:rPr>
          <w:rFonts w:ascii="Times New Roman" w:hAnsi="Times New Roman" w:eastAsia="Times New Roman" w:cs="Times New Roman"/>
          <w:sz w:val="16"/>
          <w:szCs w:val="16"/>
        </w:rPr>
        <w:t xml:space="preserve">ка персональных данных осуществляется с согласия субъекта персональных данных на обработку его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1.8.2. обработка персональных данных необходима для исполнения договора, стороной которого либо выгодоприобретателем по которому является су</w:t>
      </w:r>
      <w:r>
        <w:rPr>
          <w:rFonts w:ascii="Times New Roman" w:hAnsi="Times New Roman" w:eastAsia="Times New Roman" w:cs="Times New Roman"/>
          <w:sz w:val="16"/>
          <w:szCs w:val="16"/>
        </w:rPr>
        <w:t xml:space="preserve">бъект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w:t>
      </w:r>
      <w:r>
        <w:rPr>
          <w:rFonts w:ascii="Times New Roman" w:hAnsi="Times New Roman" w:eastAsia="Times New Roman" w:cs="Times New Roman"/>
          <w:sz w:val="16"/>
          <w:szCs w:val="16"/>
        </w:rPr>
        <w:t xml:space="preserve">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1.9. Оператор на основании договора может поручить обработку персональных </w:t>
      </w:r>
      <w:r>
        <w:rPr>
          <w:rFonts w:ascii="Times New Roman" w:hAnsi="Times New Roman" w:eastAsia="Times New Roman" w:cs="Times New Roman"/>
          <w:sz w:val="16"/>
          <w:szCs w:val="16"/>
        </w:rPr>
        <w:t xml:space="preserve">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w:t>
      </w:r>
      <w:r>
        <w:rPr>
          <w:rFonts w:ascii="Times New Roman" w:hAnsi="Times New Roman" w:eastAsia="Times New Roman" w:cs="Times New Roman"/>
          <w:sz w:val="16"/>
          <w:szCs w:val="16"/>
        </w:rPr>
        <w:t xml:space="preserve">аботке.</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w:t>
      </w:r>
      <w:r>
        <w:rPr>
          <w:rFonts w:ascii="Times New Roman" w:hAnsi="Times New Roman" w:eastAsia="Times New Roman" w:cs="Times New Roman"/>
          <w:sz w:val="16"/>
          <w:szCs w:val="16"/>
        </w:rPr>
        <w:t xml:space="preserve">ходимости в их достижении в порядке, предусмотренном Положением о хранении персональных данных у Оператора.</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1.11. Взаимодействие с федеральными органами исполнительной власти по вопросам обработки и защиты персональных данных субъектов, персональные данные</w:t>
      </w:r>
      <w:r>
        <w:rPr>
          <w:rFonts w:ascii="Times New Roman" w:hAnsi="Times New Roman" w:eastAsia="Times New Roman" w:cs="Times New Roman"/>
          <w:sz w:val="16"/>
          <w:szCs w:val="16"/>
        </w:rPr>
        <w:t xml:space="preserve"> которых обрабатываются Оператором, осуществляется в рамках законодательства Российской Федерации.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 ЦЕЛИ СБОРА И ОБРАБОТКИ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2.1. Обработка персональных данных субъектов персональных данных осуществляется Оператором в следующих целях: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2.1.1. Потребление субъектом персональных данных услуг Оператора;</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2.1.2. Обработки поступающей от пользователей информации в рамках его деятельности;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2.1.3. Обработки персональных данных осуществляется в статистических или иных исследовательских целях, за</w:t>
      </w:r>
      <w:r>
        <w:rPr>
          <w:rFonts w:ascii="Times New Roman" w:hAnsi="Times New Roman" w:eastAsia="Times New Roman" w:cs="Times New Roman"/>
          <w:sz w:val="16"/>
          <w:szCs w:val="16"/>
        </w:rPr>
        <w:t xml:space="preserve">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2.1.4. Предоставления сведений уведомительного характера, в том числе, о новых услови</w:t>
      </w:r>
      <w:r>
        <w:rPr>
          <w:rFonts w:ascii="Times New Roman" w:hAnsi="Times New Roman" w:eastAsia="Times New Roman" w:cs="Times New Roman"/>
          <w:sz w:val="16"/>
          <w:szCs w:val="16"/>
        </w:rPr>
        <w:t xml:space="preserve">ях действующих тарифов и цен на услуги.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2.1.5. Обработки запросов или жалоб, поступающих от Пользователей в связи с оказываемыми услугами.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2.1.6. Исполнение Договора, заключенного между Оператором и Пользователем путем акцепта Пользователем оферты, размеще</w:t>
      </w:r>
      <w:r>
        <w:rPr>
          <w:rFonts w:ascii="Times New Roman" w:hAnsi="Times New Roman" w:eastAsia="Times New Roman" w:cs="Times New Roman"/>
          <w:sz w:val="16"/>
          <w:szCs w:val="16"/>
        </w:rPr>
        <w:t xml:space="preserve">нной Оператором и акцептованной Пользователем.</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2.1.7. Продвижение оказываемых Оператором услуг.</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3. СОСТАВ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3.1. Оператор осуществляет автоматизированную обработку следующих категорий персональных данных Пользователей:</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3.1.1. Фамилия, и</w:t>
      </w:r>
      <w:r>
        <w:rPr>
          <w:rFonts w:ascii="Times New Roman" w:hAnsi="Times New Roman" w:eastAsia="Times New Roman" w:cs="Times New Roman"/>
          <w:sz w:val="16"/>
          <w:szCs w:val="16"/>
        </w:rPr>
        <w:t xml:space="preserve">мя, отчество;</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3.1.2. Паспортные данные, включая адрес регистрации;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3.1.3. Идентификационные данные ребенка Пользователя (Выгодоприобретателя);</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3.1.4. Номер мобильного телефона;</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3.1.5. Адрес электронной почты;</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3.1.6. Фото-, видео изображение Выгодоприобрета</w:t>
      </w:r>
      <w:r>
        <w:rPr>
          <w:rFonts w:ascii="Times New Roman" w:hAnsi="Times New Roman" w:eastAsia="Times New Roman" w:cs="Times New Roman"/>
          <w:sz w:val="16"/>
          <w:szCs w:val="16"/>
        </w:rPr>
        <w:t xml:space="preserve">теля и Пользователя; </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3.1.7. Иные персональные данные, которые Пользователь раскрывает самостоятельно при его желании.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3.2. Оператором осуществляется обработка персональных данных субъектов в объеме, который необходимом для осуществления взаимодействия</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w:t>
      </w:r>
      <w:r>
        <w:rPr>
          <w:rFonts w:ascii="Times New Roman" w:hAnsi="Times New Roman" w:eastAsia="Times New Roman" w:cs="Times New Roman"/>
          <w:sz w:val="16"/>
          <w:szCs w:val="16"/>
        </w:rPr>
        <w:t xml:space="preserve"> СБОР, ОБРАБОТКА, ХРАНЕНИЕ, ЗАЩИТА, БЛОКИРОВКА И УНИЧТОЖЕНИЕ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4.1. Оператор осуществляет сбор персональных данных Пользователя в соответствии с данным Положением.</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4.1.1. Оператор при заключении Договора с Пользователем предоставляет дан</w:t>
      </w:r>
      <w:r>
        <w:rPr>
          <w:rFonts w:ascii="Times New Roman" w:hAnsi="Times New Roman" w:eastAsia="Times New Roman" w:cs="Times New Roman"/>
          <w:sz w:val="16"/>
          <w:szCs w:val="16"/>
        </w:rPr>
        <w:t xml:space="preserve">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w:t>
      </w:r>
      <w:r>
        <w:rPr>
          <w:rFonts w:ascii="Times New Roman" w:hAnsi="Times New Roman" w:eastAsia="Times New Roman" w:cs="Times New Roman"/>
          <w:sz w:val="16"/>
          <w:szCs w:val="16"/>
        </w:rPr>
        <w:t xml:space="preserve">Пользователя  на последующий сбор Оператором персональных данных пользователя</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w:t>
      </w:r>
      <w:r>
        <w:rPr>
          <w:rFonts w:ascii="Times New Roman" w:hAnsi="Times New Roman" w:eastAsia="Times New Roman" w:cs="Times New Roman"/>
          <w:sz w:val="16"/>
          <w:szCs w:val="16"/>
        </w:rPr>
        <w:t xml:space="preserve">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w:t>
      </w:r>
      <w:r>
        <w:rPr>
          <w:rFonts w:ascii="Times New Roman" w:hAnsi="Times New Roman" w:eastAsia="Times New Roman" w:cs="Times New Roman"/>
          <w:sz w:val="16"/>
          <w:szCs w:val="16"/>
        </w:rPr>
        <w:t xml:space="preserve">ельством РФ.</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4.1.3. Согласие субъекта на обработку персональных данных действует в течение всего срока действия договора (публичной оферты).</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 Оператор осуществляет обработку персональных данных Пользователя в соответствии с данным Положением.</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4.2.1. </w:t>
      </w:r>
      <w:r>
        <w:rPr>
          <w:rFonts w:ascii="Times New Roman" w:hAnsi="Times New Roman" w:eastAsia="Times New Roman" w:cs="Times New Roman"/>
          <w:sz w:val="16"/>
          <w:szCs w:val="16"/>
        </w:rPr>
        <w:t xml:space="preserve">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4.2.2. К обработке персональных данных </w:t>
      </w:r>
      <w:r>
        <w:rPr>
          <w:rFonts w:ascii="Times New Roman" w:hAnsi="Times New Roman" w:eastAsia="Times New Roman" w:cs="Times New Roman"/>
          <w:sz w:val="16"/>
          <w:szCs w:val="16"/>
        </w:rPr>
        <w:t xml:space="preserve">Пользователей могут иметь доступ только Оператор, его представители и контрагенты в случаях, указанных в настоящем положении.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 Оператор хранит полученные и обработанные данные Пользователя в соответствии с данным Положением.</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4.3.1. Персональные данные </w:t>
      </w:r>
      <w:r>
        <w:rPr>
          <w:rFonts w:ascii="Times New Roman" w:hAnsi="Times New Roman" w:eastAsia="Times New Roman" w:cs="Times New Roman"/>
          <w:sz w:val="16"/>
          <w:szCs w:val="16"/>
        </w:rPr>
        <w:t xml:space="preserve">пользователей хранятся на электронных и бумажных носителях и обрабатываются в случаях необходимости с использованием автоматизированных систем.</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4.3.2.</w:t>
      </w:r>
      <w:r>
        <w:rPr>
          <w:rFonts w:ascii="Times New Roman" w:hAnsi="Times New Roman" w:eastAsia="Times New Roman" w:cs="Times New Roman"/>
          <w:sz w:val="16"/>
          <w:szCs w:val="16"/>
        </w:rPr>
        <w:tab/>
        <w:t xml:space="preserve">Оператор обязуется не передавать Персональные данные Пользователей третьим лицам, за исключением случаев </w:t>
      </w:r>
      <w:r>
        <w:rPr>
          <w:rFonts w:ascii="Times New Roman" w:hAnsi="Times New Roman" w:eastAsia="Times New Roman" w:cs="Times New Roman"/>
          <w:sz w:val="16"/>
          <w:szCs w:val="16"/>
        </w:rPr>
        <w:t xml:space="preserve">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w:t>
      </w:r>
      <w:r>
        <w:rPr>
          <w:rFonts w:ascii="Times New Roman" w:hAnsi="Times New Roman" w:eastAsia="Times New Roman" w:cs="Times New Roman"/>
          <w:sz w:val="16"/>
          <w:szCs w:val="16"/>
        </w:rPr>
        <w:t xml:space="preserve">принятия такими контрагентами обязательств по обеспечению конфиденциальности полученной информации.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w:t>
      </w:r>
      <w:r>
        <w:rPr>
          <w:rFonts w:ascii="Times New Roman" w:hAnsi="Times New Roman" w:eastAsia="Times New Roman" w:cs="Times New Roman"/>
          <w:sz w:val="16"/>
          <w:szCs w:val="16"/>
        </w:rPr>
        <w:t xml:space="preserve">дусмотренном законодательством.</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w:t>
      </w:r>
      <w:r>
        <w:rPr>
          <w:rFonts w:ascii="Times New Roman" w:hAnsi="Times New Roman" w:eastAsia="Times New Roman" w:cs="Times New Roman"/>
          <w:sz w:val="16"/>
          <w:szCs w:val="16"/>
        </w:rPr>
        <w:t xml:space="preserve">, распространения, а также от иных неправомерных </w:t>
      </w:r>
      <w:r>
        <w:rPr>
          <w:rFonts w:ascii="Times New Roman" w:hAnsi="Times New Roman" w:eastAsia="Times New Roman" w:cs="Times New Roman"/>
          <w:sz w:val="16"/>
          <w:szCs w:val="16"/>
        </w:rPr>
        <w:t xml:space="preserve">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w:t>
      </w:r>
      <w:r>
        <w:rPr>
          <w:rFonts w:ascii="Times New Roman" w:hAnsi="Times New Roman" w:eastAsia="Times New Roman" w:cs="Times New Roman"/>
          <w:sz w:val="16"/>
          <w:szCs w:val="16"/>
        </w:rPr>
        <w:t xml:space="preserve">распространения персональных данных субъектов, а также от иных неправомерных действий.</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4.4.1. Защита персональных данных Пользователя осуществляется за счет Оператора в порядке, установленном законодательством РФ.</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4.5. Оператор блокирует полученные персона</w:t>
      </w:r>
      <w:r>
        <w:rPr>
          <w:rFonts w:ascii="Times New Roman" w:hAnsi="Times New Roman" w:eastAsia="Times New Roman" w:cs="Times New Roman"/>
          <w:sz w:val="16"/>
          <w:szCs w:val="16"/>
        </w:rPr>
        <w:t xml:space="preserve">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w:t>
      </w:r>
      <w:r>
        <w:rPr>
          <w:rFonts w:ascii="Times New Roman" w:hAnsi="Times New Roman" w:eastAsia="Times New Roman" w:cs="Times New Roman"/>
          <w:sz w:val="16"/>
          <w:szCs w:val="16"/>
        </w:rPr>
        <w:t xml:space="preserve">ьных данных в массовых рассылках.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4.5.1. Блокировка персональных данных Пользователя осуществляется с письменного заявления Пользователя.</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4.5.2.</w:t>
      </w:r>
      <w:r>
        <w:rPr>
          <w:rFonts w:ascii="Times New Roman" w:hAnsi="Times New Roman" w:eastAsia="Times New Roman" w:cs="Times New Roman"/>
          <w:sz w:val="16"/>
          <w:szCs w:val="16"/>
        </w:rPr>
        <w:tab/>
        <w:t xml:space="preserve">Разблокировка персональных данных Пользователя осуществляется с его согласия или заявления Пользователя.</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4.5.3.</w:t>
      </w:r>
      <w:r>
        <w:rPr>
          <w:rFonts w:ascii="Times New Roman" w:hAnsi="Times New Roman" w:eastAsia="Times New Roman" w:cs="Times New Roman"/>
          <w:sz w:val="16"/>
          <w:szCs w:val="16"/>
        </w:rPr>
        <w:t xml:space="preserve"> Повторное согласие Пользователя на обработку его персональных данных влечет разблокирование его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4.5.4.</w:t>
      </w:r>
      <w:r>
        <w:rPr>
          <w:rFonts w:ascii="Times New Roman" w:hAnsi="Times New Roman" w:eastAsia="Times New Roman" w:cs="Times New Roman"/>
          <w:sz w:val="16"/>
          <w:szCs w:val="16"/>
        </w:rPr>
        <w:tab/>
        <w:t xml:space="preserve">Блокировка персональных данных Пользователя может быть временно снята, если это требуется для соблюдения законодательства РФ.</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4.6. </w:t>
      </w:r>
      <w:r>
        <w:rPr>
          <w:rFonts w:ascii="Times New Roman" w:hAnsi="Times New Roman" w:eastAsia="Times New Roman" w:cs="Times New Roman"/>
          <w:sz w:val="16"/>
          <w:szCs w:val="16"/>
        </w:rPr>
        <w:t xml:space="preserve">Оператор осуществляет уничтожение персональных данных Пользователя в соответствии с данным Положением.</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4.6.1. Уничтожение персональных данных Пользователя осуществляется по заявлению Пользователя, направленному с помощью сети «Интернет» или предоставленном</w:t>
      </w:r>
      <w:r>
        <w:rPr>
          <w:rFonts w:ascii="Times New Roman" w:hAnsi="Times New Roman" w:eastAsia="Times New Roman" w:cs="Times New Roman"/>
          <w:sz w:val="16"/>
          <w:szCs w:val="16"/>
        </w:rPr>
        <w:t xml:space="preserve">у в письменной форме по адресу Оператора, указанному в реквизитах.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w:t>
      </w:r>
      <w:r>
        <w:rPr>
          <w:rFonts w:ascii="Times New Roman" w:hAnsi="Times New Roman" w:eastAsia="Times New Roman" w:cs="Times New Roman"/>
          <w:sz w:val="16"/>
          <w:szCs w:val="16"/>
        </w:rPr>
        <w:t xml:space="preserve">работки, если иное не установлено законодательством Российской Федерации.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w:t>
      </w:r>
      <w:r>
        <w:rPr>
          <w:rFonts w:ascii="Times New Roman" w:hAnsi="Times New Roman" w:eastAsia="Times New Roman" w:cs="Times New Roman"/>
          <w:sz w:val="16"/>
          <w:szCs w:val="16"/>
        </w:rPr>
        <w:t xml:space="preserve">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w:t>
      </w:r>
      <w:r>
        <w:rPr>
          <w:rFonts w:ascii="Times New Roman" w:hAnsi="Times New Roman" w:eastAsia="Times New Roman" w:cs="Times New Roman"/>
          <w:sz w:val="16"/>
          <w:szCs w:val="16"/>
        </w:rPr>
        <w:t xml:space="preserve">ением и изменениями к нему. </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w:t>
      </w:r>
      <w:r>
        <w:rPr>
          <w:rFonts w:ascii="Times New Roman" w:hAnsi="Times New Roman" w:eastAsia="Times New Roman" w:cs="Times New Roman"/>
          <w:sz w:val="16"/>
          <w:szCs w:val="16"/>
        </w:rPr>
        <w:t xml:space="preserve">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5. ПРАВА И ОБЯЗАННОСТИ ПОЛЬЗОВАТЕЛЕЙ И ОПЕРАТОРА</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5.1. Пользователи вправе:</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5.1.1. Пользователи</w:t>
      </w:r>
      <w:r>
        <w:rPr>
          <w:rFonts w:ascii="Times New Roman" w:hAnsi="Times New Roman" w:eastAsia="Times New Roman" w:cs="Times New Roman"/>
          <w:sz w:val="16"/>
          <w:szCs w:val="16"/>
        </w:rPr>
        <w:t xml:space="preserve">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w:t>
      </w:r>
      <w:r>
        <w:rPr>
          <w:rFonts w:ascii="Times New Roman" w:hAnsi="Times New Roman" w:eastAsia="Times New Roman" w:cs="Times New Roman"/>
          <w:sz w:val="16"/>
          <w:szCs w:val="16"/>
        </w:rPr>
        <w:t xml:space="preserve">ю в соответствии с законодательством Российской Федерации, по адресу электронной почты: </w:t>
      </w:r>
      <w:r>
        <w:rPr>
          <w:rFonts w:ascii="Times New Roman" w:hAnsi="Times New Roman" w:eastAsia="Times New Roman" w:cs="Times New Roman"/>
          <w:sz w:val="16"/>
          <w:szCs w:val="16"/>
          <w:highlight w:val="white"/>
        </w:rPr>
        <w:t xml:space="preserve">footbolika.krasnoselskii@gmail.com</w:t>
      </w:r>
      <w:sdt>
        <w:sdtPr>
          <w15:appearance w15:val="boundingBox"/>
          <w:id w:val="-1559246675"/>
          <w:showingPlcHdr w:val="true"/>
          <w:tag w:val="goog_rdk_19"/>
          <w:rPr/>
        </w:sdtPr>
        <w:sdtContent>
          <w:r>
            <w:t xml:space="preserve">    </w:t>
          </w:r>
        </w:sdtContent>
      </w:sdt>
      <w:r>
        <w:rPr>
          <w:rFonts w:ascii="Times New Roman" w:hAnsi="Times New Roman" w:eastAsia="Times New Roman" w:cs="Times New Roman"/>
          <w:sz w:val="16"/>
          <w:szCs w:val="16"/>
        </w:rPr>
        <w:t xml:space="preserve"> или в письменном виде по адресу Оператора, указанному в реквизитах.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5.1.2. Осуществлять свободный доступ к информации о себе;</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5.1.3</w:t>
      </w:r>
      <w:r>
        <w:rPr>
          <w:rFonts w:ascii="Times New Roman" w:hAnsi="Times New Roman" w:eastAsia="Times New Roman" w:cs="Times New Roman"/>
          <w:sz w:val="16"/>
          <w:szCs w:val="16"/>
        </w:rPr>
        <w:t xml:space="preserve">.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5.</w:t>
      </w:r>
      <w:r>
        <w:rPr>
          <w:rFonts w:ascii="Times New Roman" w:hAnsi="Times New Roman" w:eastAsia="Times New Roman" w:cs="Times New Roman"/>
          <w:sz w:val="16"/>
          <w:szCs w:val="16"/>
        </w:rPr>
        <w:t xml:space="preserve">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5.2. Операт</w:t>
      </w:r>
      <w:r>
        <w:rPr>
          <w:rFonts w:ascii="Times New Roman" w:hAnsi="Times New Roman" w:eastAsia="Times New Roman" w:cs="Times New Roman"/>
          <w:sz w:val="16"/>
          <w:szCs w:val="16"/>
        </w:rPr>
        <w:t xml:space="preserve">ор вправе:</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5.2.2. Отказать в предоставлении персональных данных в случаях, предусмотренных законодате</w:t>
      </w:r>
      <w:r>
        <w:rPr>
          <w:rFonts w:ascii="Times New Roman" w:hAnsi="Times New Roman" w:eastAsia="Times New Roman" w:cs="Times New Roman"/>
          <w:sz w:val="16"/>
          <w:szCs w:val="16"/>
        </w:rPr>
        <w:t xml:space="preserve">льством РФ;</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5.2.3. Использовать персональные данные Пользователя без его согласия, в случаях, предусмотренных законодательством РФ.</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w:t>
      </w:r>
      <w:r>
        <w:rPr>
          <w:rFonts w:ascii="Times New Roman" w:hAnsi="Times New Roman" w:eastAsia="Times New Roman" w:cs="Times New Roman"/>
          <w:sz w:val="16"/>
          <w:szCs w:val="16"/>
        </w:rPr>
        <w:t xml:space="preserve">к информации ограниченного доступа и не разглашается без письменного согласия Пользователя. </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6. ОТВЕТСТВЕННОСТЬ</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6.1. Ответственность за выполнение требований ФЗ №152 «О персональных данных» возложена на Оператора. Ответственность за организацию обработки </w:t>
      </w:r>
      <w:r>
        <w:rPr>
          <w:rFonts w:ascii="Times New Roman" w:hAnsi="Times New Roman" w:eastAsia="Times New Roman" w:cs="Times New Roman"/>
          <w:sz w:val="16"/>
          <w:szCs w:val="16"/>
        </w:rPr>
        <w:t xml:space="preserve">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6.2. За нарушение правил обработки персональных данных, их неправомерное разглашение или распростране</w:t>
      </w:r>
      <w:r>
        <w:rPr>
          <w:rFonts w:ascii="Times New Roman" w:hAnsi="Times New Roman" w:eastAsia="Times New Roman" w:cs="Times New Roman"/>
          <w:sz w:val="16"/>
          <w:szCs w:val="16"/>
        </w:rPr>
        <w:t xml:space="preserve">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7. ЗАКЛЮЧИТЕЛЬНЫЕ ПОЛОЖЕНИЯ</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7.1. К настоящему Положению и отношениям, возникающим в связи с его пр</w:t>
      </w:r>
      <w:r>
        <w:rPr>
          <w:rFonts w:ascii="Times New Roman" w:hAnsi="Times New Roman" w:eastAsia="Times New Roman" w:cs="Times New Roman"/>
          <w:sz w:val="16"/>
          <w:szCs w:val="16"/>
        </w:rPr>
        <w:t xml:space="preserve">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w:t>
      </w:r>
      <w:r>
        <w:rPr>
          <w:rFonts w:ascii="Times New Roman" w:hAnsi="Times New Roman" w:eastAsia="Times New Roman" w:cs="Times New Roman"/>
          <w:sz w:val="16"/>
          <w:szCs w:val="16"/>
        </w:rPr>
        <w:t xml:space="preserve"> и иным нормативно-правовым актам Российской Федерации.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7.3. Субъекты персональных данных или их предста</w:t>
      </w:r>
      <w:r>
        <w:rPr>
          <w:rFonts w:ascii="Times New Roman" w:hAnsi="Times New Roman" w:eastAsia="Times New Roman" w:cs="Times New Roman"/>
          <w:sz w:val="16"/>
          <w:szCs w:val="16"/>
        </w:rPr>
        <w:t xml:space="preserve">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7.4. Оператор обеспечивает права субъектов персональных дан</w:t>
      </w:r>
      <w:r>
        <w:rPr>
          <w:rFonts w:ascii="Times New Roman" w:hAnsi="Times New Roman" w:eastAsia="Times New Roman" w:cs="Times New Roman"/>
          <w:sz w:val="16"/>
          <w:szCs w:val="16"/>
        </w:rPr>
        <w:t xml:space="preserve">ных в порядке, установленном главами 3 и 4 Федерального закона от 27.07.2006 N 152-ФЗ "О персональных данных".</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7.5. Право субъекта персональных данных на доступ к его персональным данным может быть ограничено в соответствии с федеральными законами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w:t>
      </w:r>
      <w:r>
        <w:rPr>
          <w:rFonts w:ascii="Times New Roman" w:hAnsi="Times New Roman" w:eastAsia="Times New Roman" w:cs="Times New Roman"/>
          <w:sz w:val="16"/>
          <w:szCs w:val="16"/>
        </w:rPr>
        <w:t xml:space="preserve">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w:t>
      </w:r>
      <w:r>
        <w:rPr>
          <w:rFonts w:ascii="Times New Roman" w:hAnsi="Times New Roman" w:eastAsia="Times New Roman" w:cs="Times New Roman"/>
          <w:sz w:val="16"/>
          <w:szCs w:val="16"/>
        </w:rPr>
        <w:t xml:space="preserve">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w:t>
      </w:r>
      <w:r>
        <w:rPr>
          <w:rFonts w:ascii="Times New Roman" w:hAnsi="Times New Roman" w:eastAsia="Times New Roman" w:cs="Times New Roman"/>
          <w:sz w:val="16"/>
          <w:szCs w:val="16"/>
        </w:rPr>
        <w:t xml:space="preserve">альных данных или его представителя. При наличии технической </w:t>
      </w:r>
      <w:r>
        <w:rPr>
          <w:rFonts w:ascii="Times New Roman" w:hAnsi="Times New Roman" w:eastAsia="Times New Roman" w:cs="Times New Roman"/>
          <w:sz w:val="16"/>
          <w:szCs w:val="16"/>
        </w:rPr>
        <w:t xml:space="preserve">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8. РЕКВИЗИТЫ ОПЕРАТОРА</w:t>
      </w:r>
      <w:r/>
    </w:p>
    <w:p>
      <w:pPr>
        <w:ind w:right="-261"/>
        <w:jc w:val="center"/>
        <w:rPr>
          <w:b/>
          <w:sz w:val="16"/>
          <w:szCs w:val="16"/>
        </w:rPr>
      </w:pPr>
      <w:r>
        <w:rPr>
          <w:b/>
          <w:sz w:val="16"/>
          <w:szCs w:val="16"/>
        </w:rPr>
      </w:r>
      <w:r/>
    </w:p>
    <w:tbl>
      <w:tblPr>
        <w:tblStyle w:val="897"/>
        <w:tblW w:w="10720" w:type="dxa"/>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00" w:firstRow="0" w:lastRow="0" w:firstColumn="0" w:lastColumn="0" w:noHBand="0" w:noVBand="0"/>
      </w:tblPr>
      <w:tblGrid>
        <w:gridCol w:w="10720"/>
      </w:tblGrid>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20" w:type="dxa"/>
            <w:textDirection w:val="lrTb"/>
            <w:noWrap w:val="false"/>
          </w:tcPr>
          <w:p>
            <w:pPr>
              <w:ind w:left="165" w:right="-261"/>
              <w:jc w:val="center"/>
              <w:spacing w:line="240" w:lineRule="auto"/>
              <w:rPr>
                <w:rFonts w:ascii="Times New Roman" w:hAnsi="Times New Roman" w:eastAsia="Times New Roman" w:cs="Times New Roman"/>
                <w:b/>
                <w:sz w:val="16"/>
                <w:szCs w:val="16"/>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sz w:val="16"/>
                <w:szCs w:val="16"/>
              </w:rPr>
              <w:t xml:space="preserve">Исполнитель:</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Индивидуальный предприниматель Зарипов Марат Рамилевич</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ОГРНИП: 318470400003763, ИНН 470516370829</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Юридический адрес: 188309, Российская Федерация, Ленинградская обл., г. Гатчина, ул. Зверевой, д.8, корп.2, кв. 17</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Наименование банка: СЕВЕРО-ЗАПАДНЫЙ БАНК ПАО СБЕРБАНК</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Расчетный счет: 40802810055000020746</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БИК: 044030653</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Корреспондентский счет: 30101810500000000653</w:t>
            </w:r>
            <w:r/>
          </w:p>
          <w:p>
            <w:pPr>
              <w:ind w:right="-261"/>
              <w:jc w:val="center"/>
              <w:spacing w:line="240" w:lineRule="auto"/>
              <w:shd w:val="clear" w:color="auto" w:fill="ffffff"/>
              <w:rPr>
                <w:sz w:val="16"/>
                <w:szCs w:val="16"/>
                <w:highlight w:val="yellow"/>
              </w:rPr>
            </w:pPr>
            <w:r>
              <w:rPr>
                <w:rFonts w:ascii="Times New Roman" w:hAnsi="Times New Roman" w:eastAsia="Times New Roman" w:cs="Times New Roman"/>
                <w:sz w:val="16"/>
                <w:szCs w:val="16"/>
                <w:lang w:val="ru-RU"/>
              </w:rPr>
              <w:t xml:space="preserve">Тел. +79210979587</w:t>
            </w:r>
            <w:r/>
          </w:p>
        </w:tc>
      </w:tr>
    </w:tbl>
    <w:p>
      <w:pPr>
        <w:ind w:right="-261"/>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rPr>
          <w:rFonts w:ascii="Times New Roman" w:hAnsi="Times New Roman" w:eastAsia="Times New Roman" w:cs="Times New Roman"/>
          <w:sz w:val="16"/>
          <w:szCs w:val="16"/>
        </w:rPr>
      </w:pPr>
      <w:r>
        <w:br w:type="page" w:clear="all"/>
      </w:r>
      <w:r/>
    </w:p>
    <w:p>
      <w:pPr>
        <w:ind w:right="-261"/>
        <w:jc w:val="right"/>
        <w:rPr>
          <w:rFonts w:ascii="Times New Roman" w:hAnsi="Times New Roman" w:eastAsia="Times New Roman" w:cs="Times New Roman"/>
          <w:sz w:val="16"/>
          <w:szCs w:val="16"/>
          <w:highlight w:val="yellow"/>
        </w:rPr>
      </w:pPr>
      <w:r>
        <w:rPr>
          <w:rFonts w:ascii="Times New Roman" w:hAnsi="Times New Roman" w:eastAsia="Times New Roman" w:cs="Times New Roman"/>
          <w:sz w:val="16"/>
          <w:szCs w:val="16"/>
        </w:rPr>
        <w:t xml:space="preserve">Приложение №2</w:t>
      </w:r>
      <w:r>
        <w:rPr>
          <w:rFonts w:ascii="Times New Roman" w:hAnsi="Times New Roman" w:eastAsia="Times New Roman" w:cs="Times New Roman"/>
          <w:sz w:val="16"/>
          <w:szCs w:val="16"/>
        </w:rPr>
        <w:br/>
        <w:t xml:space="preserve">к Договору оферты об оказании услуг от «</w:t>
      </w:r>
      <w:r>
        <w:rPr>
          <w:rFonts w:ascii="Times New Roman" w:hAnsi="Times New Roman" w:eastAsia="Times New Roman" w:cs="Times New Roman"/>
          <w:sz w:val="16"/>
          <w:szCs w:val="16"/>
          <w:lang w:val="ru-RU"/>
        </w:rPr>
        <w:t xml:space="preserve">01</w:t>
      </w:r>
      <w:r>
        <w:rPr>
          <w:rFonts w:ascii="Times New Roman" w:hAnsi="Times New Roman" w:eastAsia="Times New Roman" w:cs="Times New Roman"/>
          <w:sz w:val="16"/>
          <w:szCs w:val="16"/>
        </w:rPr>
        <w:t xml:space="preserve">» </w:t>
      </w:r>
      <w:r>
        <w:rPr>
          <w:rFonts w:ascii="Times New Roman" w:hAnsi="Times New Roman" w:eastAsia="Times New Roman" w:cs="Times New Roman"/>
          <w:sz w:val="16"/>
          <w:szCs w:val="16"/>
          <w:lang w:val="ru-RU"/>
        </w:rPr>
        <w:t xml:space="preserve">августа</w:t>
      </w:r>
      <w:r>
        <w:rPr>
          <w:rFonts w:ascii="Times New Roman" w:hAnsi="Times New Roman" w:eastAsia="Times New Roman" w:cs="Times New Roman"/>
          <w:sz w:val="16"/>
          <w:szCs w:val="16"/>
        </w:rPr>
        <w:t xml:space="preserve"> 2023 г.</w:t>
      </w:r>
      <w:r>
        <w:rPr>
          <w:rFonts w:ascii="Times New Roman" w:hAnsi="Times New Roman" w:eastAsia="Times New Roman" w:cs="Times New Roman"/>
          <w:sz w:val="16"/>
          <w:szCs w:val="16"/>
        </w:rPr>
        <w:br/>
      </w:r>
      <w:sdt>
        <w:sdtPr>
          <w15:appearance w15:val="boundingBox"/>
          <w:id w:val="-1984235303"/>
          <w:showingPlcHdr w:val="true"/>
          <w:tag w:val="goog_rdk_15"/>
          <w:rPr/>
        </w:sdtPr>
        <w:sdtContent>
          <w:r>
            <w:t xml:space="preserve">     </w:t>
          </w:r>
        </w:sdtContent>
      </w:sdt>
      <w:r>
        <w:rPr>
          <w:rFonts w:ascii="Times New Roman" w:hAnsi="Times New Roman" w:eastAsia="Times New Roman" w:cs="Times New Roman"/>
          <w:sz w:val="16"/>
          <w:szCs w:val="16"/>
        </w:rPr>
        <w:t xml:space="preserve">И</w:t>
      </w:r>
      <w:r>
        <w:rPr>
          <w:rFonts w:ascii="Times New Roman" w:hAnsi="Times New Roman" w:eastAsia="Times New Roman" w:cs="Times New Roman"/>
          <w:sz w:val="16"/>
          <w:szCs w:val="16"/>
          <w:lang w:val="ru-RU"/>
        </w:rPr>
        <w:t xml:space="preserve">ндивидуальный предприниматель</w:t>
      </w:r>
      <w:r>
        <w:rPr>
          <w:rFonts w:ascii="Times New Roman" w:hAnsi="Times New Roman" w:eastAsia="Times New Roman" w:cs="Times New Roman"/>
          <w:sz w:val="16"/>
          <w:szCs w:val="16"/>
        </w:rPr>
        <w:t xml:space="preserve"> Зарипов Марат Рамилевич</w:t>
      </w:r>
      <w:sdt>
        <w:sdtPr>
          <w15:appearance w15:val="boundingBox"/>
          <w:id w:val="-52078761"/>
          <w:showingPlcHdr w:val="true"/>
          <w:tag w:val="goog_rdk_16"/>
          <w:rPr/>
        </w:sdtPr>
        <w:sdtContent>
          <w:r>
            <w:t xml:space="preserve">    </w:t>
          </w:r>
        </w:sdtContent>
      </w:sdt>
      <w:r>
        <w:rPr>
          <w:rFonts w:ascii="Times New Roman" w:hAnsi="Times New Roman" w:eastAsia="Times New Roman" w:cs="Times New Roman"/>
          <w:sz w:val="16"/>
          <w:szCs w:val="16"/>
        </w:rPr>
        <w:br/>
        <w:t xml:space="preserve">ОГРНИП: 318470400003763, ИНН 470516370829</w:t>
      </w:r>
      <w:r/>
    </w:p>
    <w:p>
      <w:pPr>
        <w:ind w:right="-261"/>
        <w:jc w:val="right"/>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ПРАЙС-ЛИСТ</w:t>
      </w:r>
      <w:r/>
    </w:p>
    <w:p>
      <w:pPr>
        <w:ind w:right="-261"/>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на абонементы и занятия в школе футбола для детей “Футболика”,</w:t>
      </w:r>
      <w:r/>
    </w:p>
    <w:p>
      <w:pPr>
        <w:ind w:right="-261"/>
        <w:jc w:val="center"/>
        <w:rPr>
          <w:rFonts w:ascii="Times New Roman" w:hAnsi="Times New Roman" w:eastAsia="Times New Roman" w:cs="Times New Roman"/>
          <w:sz w:val="16"/>
          <w:szCs w:val="16"/>
          <w:highlight w:val="yellow"/>
        </w:rPr>
      </w:pPr>
      <w:r/>
      <w:sdt>
        <w:sdtPr>
          <w15:appearance w15:val="boundingBox"/>
          <w:id w:val="-321662535"/>
          <w:showingPlcHdr w:val="true"/>
          <w:tag w:val="goog_rdk_15"/>
          <w:rPr/>
        </w:sdtPr>
        <w:sdtContent>
          <w:r>
            <w:t xml:space="preserve">     </w:t>
          </w:r>
        </w:sdtContent>
      </w:sdt>
      <w:r>
        <w:rPr>
          <w:rFonts w:ascii="Times New Roman" w:hAnsi="Times New Roman" w:eastAsia="Times New Roman" w:cs="Times New Roman"/>
          <w:sz w:val="16"/>
          <w:szCs w:val="16"/>
        </w:rPr>
        <w:t xml:space="preserve">И</w:t>
      </w:r>
      <w:r>
        <w:rPr>
          <w:rFonts w:ascii="Times New Roman" w:hAnsi="Times New Roman" w:eastAsia="Times New Roman" w:cs="Times New Roman"/>
          <w:sz w:val="16"/>
          <w:szCs w:val="16"/>
          <w:lang w:val="ru-RU"/>
        </w:rPr>
        <w:t xml:space="preserve">ндивидуальный предприниматель</w:t>
      </w:r>
      <w:r>
        <w:rPr>
          <w:rFonts w:ascii="Times New Roman" w:hAnsi="Times New Roman" w:eastAsia="Times New Roman" w:cs="Times New Roman"/>
          <w:sz w:val="16"/>
          <w:szCs w:val="16"/>
        </w:rPr>
        <w:t xml:space="preserve"> Зарипов Марат Рамилевич</w:t>
      </w:r>
      <w:sdt>
        <w:sdtPr>
          <w15:appearance w15:val="boundingBox"/>
          <w:id w:val="108793649"/>
          <w:showingPlcHdr w:val="true"/>
          <w:tag w:val="goog_rdk_16"/>
          <w:rPr/>
        </w:sdtPr>
        <w:sdtContent>
          <w:r>
            <w:t xml:space="preserve">     </w:t>
          </w:r>
        </w:sdtContent>
      </w:sdt>
      <w:r>
        <w:rPr>
          <w:rFonts w:ascii="Times New Roman" w:hAnsi="Times New Roman" w:eastAsia="Times New Roman" w:cs="Times New Roman"/>
          <w:sz w:val="16"/>
          <w:szCs w:val="16"/>
        </w:rPr>
        <w:br/>
        <w:t xml:space="preserve">ОГРНИП: 318470400003763, ИНН 470516370829</w:t>
      </w:r>
      <w:r/>
    </w:p>
    <w:p>
      <w:pPr>
        <w:ind w:right="-261"/>
        <w:rPr>
          <w:rFonts w:ascii="Times New Roman" w:hAnsi="Times New Roman" w:eastAsia="Times New Roman" w:cs="Times New Roman"/>
          <w:b/>
          <w:sz w:val="16"/>
          <w:szCs w:val="16"/>
          <w:highlight w:val="yellow"/>
        </w:rPr>
      </w:pPr>
      <w:r>
        <w:rPr>
          <w:rFonts w:ascii="Times New Roman" w:hAnsi="Times New Roman" w:eastAsia="Times New Roman" w:cs="Times New Roman"/>
          <w:b/>
          <w:sz w:val="16"/>
          <w:szCs w:val="16"/>
          <w:highlight w:val="yellow"/>
        </w:rPr>
      </w:r>
      <w:r/>
    </w:p>
    <w:tbl>
      <w:tblPr>
        <w:tblStyle w:val="898"/>
        <w:tblW w:w="1035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538"/>
        <w:gridCol w:w="5292"/>
        <w:gridCol w:w="2523"/>
      </w:tblGrid>
      <w:tr>
        <w:trPr>
          <w:jc w:val="center"/>
        </w:trPr>
        <w:tc>
          <w:tcPr>
            <w:shd w:val="clear" w:color="auto" w:fill="auto"/>
            <w:tcMar>
              <w:left w:w="100" w:type="dxa"/>
              <w:top w:w="100" w:type="dxa"/>
              <w:right w:w="100" w:type="dxa"/>
              <w:bottom w:w="100" w:type="dxa"/>
            </w:tcMar>
            <w:tcW w:w="2538" w:type="dxa"/>
            <w:textDirection w:val="lrTb"/>
            <w:noWrap w:val="false"/>
          </w:tcPr>
          <w:p>
            <w:pPr>
              <w:jc w:val="center"/>
              <w:spacing w:line="240" w:lineRule="auto"/>
              <w:widowControl w:val="off"/>
              <w:rPr>
                <w:rFonts w:ascii="Times New Roman" w:hAnsi="Times New Roman" w:eastAsia="Times New Roman" w:cs="Times New Roman"/>
                <w:b/>
                <w:sz w:val="16"/>
                <w:szCs w:val="16"/>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sz w:val="16"/>
                <w:szCs w:val="16"/>
              </w:rPr>
              <w:t xml:space="preserve">Наименование Услуги</w:t>
            </w:r>
            <w:r/>
          </w:p>
        </w:tc>
        <w:tc>
          <w:tcPr>
            <w:shd w:val="clear" w:color="auto" w:fill="auto"/>
            <w:tcMar>
              <w:left w:w="100" w:type="dxa"/>
              <w:top w:w="100" w:type="dxa"/>
              <w:right w:w="100" w:type="dxa"/>
              <w:bottom w:w="100" w:type="dxa"/>
            </w:tcMar>
            <w:tcW w:w="5292" w:type="dxa"/>
            <w:textDirection w:val="lrTb"/>
            <w:noWrap w:val="false"/>
          </w:tcPr>
          <w:p>
            <w:pPr>
              <w:jc w:val="center"/>
              <w:spacing w:line="240" w:lineRule="auto"/>
              <w:widowControl w:val="off"/>
              <w:rPr>
                <w:rFonts w:ascii="Times New Roman" w:hAnsi="Times New Roman" w:eastAsia="Times New Roman" w:cs="Times New Roman"/>
                <w:b/>
                <w:sz w:val="16"/>
                <w:szCs w:val="16"/>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sz w:val="16"/>
                <w:szCs w:val="16"/>
              </w:rPr>
              <w:t xml:space="preserve">Описание </w:t>
            </w:r>
            <w:r/>
          </w:p>
        </w:tc>
        <w:tc>
          <w:tcPr>
            <w:shd w:val="clear" w:color="auto" w:fill="auto"/>
            <w:tcMar>
              <w:left w:w="100" w:type="dxa"/>
              <w:top w:w="100" w:type="dxa"/>
              <w:right w:w="100" w:type="dxa"/>
              <w:bottom w:w="100" w:type="dxa"/>
            </w:tcMar>
            <w:tcW w:w="2523" w:type="dxa"/>
            <w:textDirection w:val="lrTb"/>
            <w:noWrap w:val="false"/>
          </w:tcPr>
          <w:p>
            <w:pPr>
              <w:jc w:val="center"/>
              <w:spacing w:line="240" w:lineRule="auto"/>
              <w:widowControl w:val="off"/>
              <w:rPr>
                <w:rFonts w:ascii="Times New Roman" w:hAnsi="Times New Roman" w:eastAsia="Times New Roman" w:cs="Times New Roman"/>
                <w:b/>
                <w:sz w:val="16"/>
                <w:szCs w:val="16"/>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b/>
                <w:sz w:val="16"/>
                <w:szCs w:val="16"/>
              </w:rPr>
              <w:t xml:space="preserve">Стоимость</w:t>
            </w:r>
            <w:r/>
          </w:p>
        </w:tc>
      </w:tr>
      <w:tr>
        <w:trPr>
          <w:jc w:val="center"/>
        </w:trPr>
        <w:tc>
          <w:tcPr>
            <w:shd w:val="clear" w:color="auto" w:fill="auto"/>
            <w:tcMar>
              <w:left w:w="100" w:type="dxa"/>
              <w:top w:w="100" w:type="dxa"/>
              <w:right w:w="100" w:type="dxa"/>
              <w:bottom w:w="100" w:type="dxa"/>
            </w:tcMar>
            <w:tcW w:w="2538" w:type="dxa"/>
            <w:textDirection w:val="lrTb"/>
            <w:noWrap w:val="false"/>
          </w:tcPr>
          <w:p>
            <w:pPr>
              <w:spacing w:line="240" w:lineRule="auto"/>
              <w:widowControl w:val="off"/>
              <w:rPr>
                <w:rFonts w:ascii="Times New Roman" w:hAnsi="Times New Roman" w:eastAsia="Times New Roman" w:cs="Times New Roman"/>
                <w:sz w:val="16"/>
                <w:szCs w:val="16"/>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Абонемент на 10 занятий в месяц</w:t>
            </w:r>
            <w:r/>
          </w:p>
        </w:tc>
        <w:tc>
          <w:tcPr>
            <w:shd w:val="clear" w:color="auto" w:fill="auto"/>
            <w:tcMar>
              <w:left w:w="100" w:type="dxa"/>
              <w:top w:w="100" w:type="dxa"/>
              <w:right w:w="100" w:type="dxa"/>
              <w:bottom w:w="100" w:type="dxa"/>
            </w:tcMar>
            <w:tcW w:w="5292" w:type="dxa"/>
            <w:textDirection w:val="lrTb"/>
            <w:noWrap w:val="false"/>
          </w:tcPr>
          <w:p>
            <w:pPr>
              <w:spacing w:line="240" w:lineRule="auto"/>
              <w:widowControl w:val="off"/>
              <w:rPr>
                <w:rFonts w:ascii="Times New Roman" w:hAnsi="Times New Roman" w:eastAsia="Times New Roman" w:cs="Times New Roman"/>
                <w:sz w:val="16"/>
                <w:szCs w:val="16"/>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Абонемент, позволяющий посетить 10 занятий в группе в рамках одного календарного месяца строго подряд по графику, утвержденному Исполнителем</w:t>
            </w:r>
            <w:r/>
          </w:p>
        </w:tc>
        <w:tc>
          <w:tcPr>
            <w:shd w:val="clear" w:color="auto" w:fill="auto"/>
            <w:tcMar>
              <w:left w:w="100" w:type="dxa"/>
              <w:top w:w="100" w:type="dxa"/>
              <w:right w:w="100" w:type="dxa"/>
              <w:bottom w:w="100" w:type="dxa"/>
            </w:tcMar>
            <w:tcW w:w="2523" w:type="dxa"/>
            <w:textDirection w:val="lrTb"/>
            <w:noWrap w:val="false"/>
          </w:tcPr>
          <w:p>
            <w:pPr>
              <w:jc w:val="center"/>
              <w:spacing w:line="240" w:lineRule="auto"/>
              <w:widowControl w:val="o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8 250 (восемь тысяч двести пятьдесят) рублей</w:t>
            </w:r>
            <w:r>
              <w:rPr>
                <w:rFonts w:ascii="Times New Roman" w:hAnsi="Times New Roman" w:eastAsia="Times New Roman" w:cs="Times New Roman"/>
                <w:sz w:val="16"/>
                <w:szCs w:val="16"/>
              </w:rPr>
            </w:r>
            <w:r/>
          </w:p>
        </w:tc>
      </w:tr>
      <w:tr>
        <w:trPr>
          <w:jc w:val="center"/>
        </w:trPr>
        <w:tc>
          <w:tcPr>
            <w:shd w:val="clear" w:color="auto" w:fill="auto"/>
            <w:tcMar>
              <w:left w:w="100" w:type="dxa"/>
              <w:top w:w="100" w:type="dxa"/>
              <w:right w:w="100" w:type="dxa"/>
              <w:bottom w:w="100" w:type="dxa"/>
            </w:tcMar>
            <w:tcW w:w="2538" w:type="dxa"/>
            <w:textDirection w:val="lrTb"/>
            <w:noWrap w:val="false"/>
          </w:tcPr>
          <w:p>
            <w:pPr>
              <w:spacing w:line="240" w:lineRule="auto"/>
              <w:widowControl w:val="o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Абонемент на 9 занятий в месяц</w:t>
            </w:r>
            <w:r/>
          </w:p>
        </w:tc>
        <w:tc>
          <w:tcPr>
            <w:shd w:val="clear" w:color="auto" w:fill="auto"/>
            <w:tcMar>
              <w:left w:w="100" w:type="dxa"/>
              <w:top w:w="100" w:type="dxa"/>
              <w:right w:w="100" w:type="dxa"/>
              <w:bottom w:w="100" w:type="dxa"/>
            </w:tcMar>
            <w:tcW w:w="5292" w:type="dxa"/>
            <w:textDirection w:val="lrTb"/>
            <w:noWrap w:val="false"/>
          </w:tcPr>
          <w:p>
            <w:pPr>
              <w:spacing w:line="240" w:lineRule="auto"/>
              <w:widowControl w:val="off"/>
              <w:rPr>
                <w:rFonts w:ascii="Times New Roman" w:hAnsi="Times New Roman" w:eastAsia="Times New Roman" w:cs="Times New Roman"/>
                <w:sz w:val="16"/>
                <w:szCs w:val="16"/>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Абонемент, позволяющий посетить 9 занятий в группе в рамках одного календарного месяца строго подряд по графику, утвержденному Исполнителем</w:t>
            </w:r>
            <w:r/>
          </w:p>
        </w:tc>
        <w:tc>
          <w:tcPr>
            <w:shd w:val="clear" w:color="auto" w:fill="auto"/>
            <w:tcMar>
              <w:left w:w="100" w:type="dxa"/>
              <w:top w:w="100" w:type="dxa"/>
              <w:right w:w="100" w:type="dxa"/>
              <w:bottom w:w="100" w:type="dxa"/>
            </w:tcMar>
            <w:tcW w:w="2523" w:type="dxa"/>
            <w:textDirection w:val="lrTb"/>
            <w:noWrap w:val="false"/>
          </w:tcPr>
          <w:p>
            <w:pPr>
              <w:jc w:val="center"/>
              <w:spacing w:line="240" w:lineRule="auto"/>
              <w:widowControl w:val="o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7 425 (семь тысяч четыреста двадцать пять) рублей</w:t>
            </w:r>
            <w:r>
              <w:rPr>
                <w:rFonts w:ascii="Times New Roman" w:hAnsi="Times New Roman" w:eastAsia="Times New Roman" w:cs="Times New Roman"/>
                <w:sz w:val="16"/>
                <w:szCs w:val="16"/>
              </w:rPr>
            </w:r>
            <w:r/>
          </w:p>
        </w:tc>
      </w:tr>
      <w:tr>
        <w:trPr>
          <w:jc w:val="center"/>
        </w:trPr>
        <w:tc>
          <w:tcPr>
            <w:shd w:val="clear" w:color="auto" w:fill="auto"/>
            <w:tcMar>
              <w:left w:w="100" w:type="dxa"/>
              <w:top w:w="100" w:type="dxa"/>
              <w:right w:w="100" w:type="dxa"/>
              <w:bottom w:w="100" w:type="dxa"/>
            </w:tcMar>
            <w:tcW w:w="2538" w:type="dxa"/>
            <w:textDirection w:val="lrTb"/>
            <w:noWrap w:val="false"/>
          </w:tcPr>
          <w:p>
            <w:pPr>
              <w:spacing w:line="240" w:lineRule="auto"/>
              <w:widowControl w:val="o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Абонемент на 8 занятий в месяц</w:t>
            </w:r>
            <w:r/>
          </w:p>
        </w:tc>
        <w:tc>
          <w:tcPr>
            <w:shd w:val="clear" w:color="auto" w:fill="auto"/>
            <w:tcMar>
              <w:left w:w="100" w:type="dxa"/>
              <w:top w:w="100" w:type="dxa"/>
              <w:right w:w="100" w:type="dxa"/>
              <w:bottom w:w="100" w:type="dxa"/>
            </w:tcMar>
            <w:tcW w:w="5292" w:type="dxa"/>
            <w:textDirection w:val="lrTb"/>
            <w:noWrap w:val="false"/>
          </w:tcPr>
          <w:p>
            <w:pPr>
              <w:spacing w:line="240" w:lineRule="auto"/>
              <w:widowControl w:val="off"/>
              <w:rPr>
                <w:rFonts w:ascii="Times New Roman" w:hAnsi="Times New Roman" w:eastAsia="Times New Roman" w:cs="Times New Roman"/>
                <w:sz w:val="16"/>
                <w:szCs w:val="16"/>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Абон</w:t>
            </w:r>
            <w:r>
              <w:rPr>
                <w:rFonts w:ascii="Times New Roman" w:hAnsi="Times New Roman" w:eastAsia="Times New Roman" w:cs="Times New Roman"/>
                <w:sz w:val="16"/>
                <w:szCs w:val="16"/>
              </w:rPr>
              <w:t xml:space="preserve">емент, позволяющий посетить 8 занятий в группе в рамках одного календарного месяца строго подряд по графику, утвержденному Исполнителем</w:t>
            </w:r>
            <w:r/>
          </w:p>
        </w:tc>
        <w:tc>
          <w:tcPr>
            <w:shd w:val="clear" w:color="auto" w:fill="auto"/>
            <w:tcMar>
              <w:left w:w="100" w:type="dxa"/>
              <w:top w:w="100" w:type="dxa"/>
              <w:right w:w="100" w:type="dxa"/>
              <w:bottom w:w="100" w:type="dxa"/>
            </w:tcMar>
            <w:tcW w:w="2523" w:type="dxa"/>
            <w:textDirection w:val="lrTb"/>
            <w:noWrap w:val="false"/>
          </w:tcPr>
          <w:p>
            <w:pPr>
              <w:jc w:val="center"/>
              <w:spacing w:line="240" w:lineRule="auto"/>
              <w:widowControl w:val="o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6 600 </w:t>
            </w:r>
            <w:r>
              <w:rPr>
                <w:rFonts w:ascii="Times New Roman" w:hAnsi="Times New Roman" w:eastAsia="Times New Roman" w:cs="Times New Roman"/>
                <w:sz w:val="16"/>
                <w:szCs w:val="16"/>
              </w:rPr>
              <w:t xml:space="preserve"> (</w:t>
            </w:r>
            <w:r>
              <w:rPr>
                <w:rFonts w:ascii="Times New Roman" w:hAnsi="Times New Roman" w:eastAsia="Times New Roman" w:cs="Times New Roman"/>
                <w:sz w:val="16"/>
                <w:szCs w:val="16"/>
                <w:lang w:val="ru-RU"/>
              </w:rPr>
              <w:t xml:space="preserve">шесть</w:t>
            </w:r>
            <w:r>
              <w:rPr>
                <w:rFonts w:ascii="Times New Roman" w:hAnsi="Times New Roman" w:eastAsia="Times New Roman" w:cs="Times New Roman"/>
                <w:sz w:val="16"/>
                <w:szCs w:val="16"/>
              </w:rPr>
              <w:t xml:space="preserve"> тысяч шестьсот) рублей</w:t>
            </w:r>
            <w:r>
              <w:rPr>
                <w:rFonts w:ascii="Times New Roman" w:hAnsi="Times New Roman" w:eastAsia="Times New Roman" w:cs="Times New Roman"/>
                <w:sz w:val="16"/>
                <w:szCs w:val="16"/>
              </w:rPr>
            </w:r>
            <w:r/>
          </w:p>
        </w:tc>
      </w:tr>
      <w:tr>
        <w:trPr>
          <w:jc w:val="center"/>
        </w:trPr>
        <w:tc>
          <w:tcPr>
            <w:shd w:val="clear" w:color="auto" w:fill="auto"/>
            <w:tcMar>
              <w:left w:w="100" w:type="dxa"/>
              <w:top w:w="100" w:type="dxa"/>
              <w:right w:w="100" w:type="dxa"/>
              <w:bottom w:w="100" w:type="dxa"/>
            </w:tcMar>
            <w:tcW w:w="2538" w:type="dxa"/>
            <w:textDirection w:val="lrTb"/>
            <w:noWrap w:val="false"/>
          </w:tcPr>
          <w:p>
            <w:pPr>
              <w:spacing w:line="240" w:lineRule="auto"/>
              <w:widowControl w:val="o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Абонемент на 7 занятий в месяц</w:t>
            </w:r>
            <w:r/>
          </w:p>
        </w:tc>
        <w:tc>
          <w:tcPr>
            <w:shd w:val="clear" w:color="auto" w:fill="auto"/>
            <w:tcMar>
              <w:left w:w="100" w:type="dxa"/>
              <w:top w:w="100" w:type="dxa"/>
              <w:right w:w="100" w:type="dxa"/>
              <w:bottom w:w="100" w:type="dxa"/>
            </w:tcMar>
            <w:tcW w:w="5292" w:type="dxa"/>
            <w:textDirection w:val="lrTb"/>
            <w:noWrap w:val="false"/>
          </w:tcPr>
          <w:p>
            <w:pPr>
              <w:spacing w:line="240" w:lineRule="auto"/>
              <w:widowControl w:val="off"/>
              <w:rPr>
                <w:rFonts w:ascii="Times New Roman" w:hAnsi="Times New Roman" w:eastAsia="Times New Roman" w:cs="Times New Roman"/>
                <w:sz w:val="16"/>
                <w:szCs w:val="16"/>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Абонемент, позволяющий посетить 7 занятий в группе в </w:t>
            </w:r>
            <w:r>
              <w:rPr>
                <w:rFonts w:ascii="Times New Roman" w:hAnsi="Times New Roman" w:eastAsia="Times New Roman" w:cs="Times New Roman"/>
                <w:sz w:val="16"/>
                <w:szCs w:val="16"/>
              </w:rPr>
              <w:t xml:space="preserve">рамках одного календарного месяца строго подряд по графику, утвержденному Исполнителем</w:t>
            </w:r>
            <w:r/>
          </w:p>
        </w:tc>
        <w:tc>
          <w:tcPr>
            <w:shd w:val="clear" w:color="auto" w:fill="auto"/>
            <w:tcMar>
              <w:left w:w="100" w:type="dxa"/>
              <w:top w:w="100" w:type="dxa"/>
              <w:right w:w="100" w:type="dxa"/>
              <w:bottom w:w="100" w:type="dxa"/>
            </w:tcMar>
            <w:tcW w:w="2523" w:type="dxa"/>
            <w:textDirection w:val="lrTb"/>
            <w:noWrap w:val="false"/>
          </w:tcPr>
          <w:p>
            <w:pPr>
              <w:jc w:val="center"/>
              <w:spacing w:line="240" w:lineRule="auto"/>
              <w:widowControl w:val="o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5 775</w:t>
            </w:r>
            <w:r>
              <w:rPr>
                <w:rFonts w:ascii="Times New Roman" w:hAnsi="Times New Roman" w:eastAsia="Times New Roman" w:cs="Times New Roman"/>
                <w:sz w:val="16"/>
                <w:szCs w:val="16"/>
              </w:rPr>
              <w:t xml:space="preserve"> (пять тысяч семьсот семьдесят пять) рублей</w:t>
            </w:r>
            <w:r>
              <w:rPr>
                <w:rFonts w:ascii="Times New Roman" w:hAnsi="Times New Roman" w:eastAsia="Times New Roman" w:cs="Times New Roman"/>
                <w:sz w:val="16"/>
                <w:szCs w:val="16"/>
              </w:rPr>
            </w:r>
            <w:r/>
          </w:p>
        </w:tc>
      </w:tr>
      <w:tr>
        <w:trPr>
          <w:jc w:val="center"/>
        </w:trPr>
        <w:tc>
          <w:tcPr>
            <w:shd w:val="clear" w:color="auto" w:fill="auto"/>
            <w:tcMar>
              <w:left w:w="100" w:type="dxa"/>
              <w:top w:w="100" w:type="dxa"/>
              <w:right w:w="100" w:type="dxa"/>
              <w:bottom w:w="100" w:type="dxa"/>
            </w:tcMar>
            <w:tcW w:w="2538" w:type="dxa"/>
            <w:textDirection w:val="lrTb"/>
            <w:noWrap w:val="false"/>
          </w:tcPr>
          <w:p>
            <w:pPr>
              <w:spacing w:line="240" w:lineRule="auto"/>
              <w:widowControl w:val="o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Абонемент на 6 занятий в месяц</w:t>
            </w:r>
            <w:r/>
          </w:p>
        </w:tc>
        <w:tc>
          <w:tcPr>
            <w:shd w:val="clear" w:color="auto" w:fill="auto"/>
            <w:tcMar>
              <w:left w:w="100" w:type="dxa"/>
              <w:top w:w="100" w:type="dxa"/>
              <w:right w:w="100" w:type="dxa"/>
              <w:bottom w:w="100" w:type="dxa"/>
            </w:tcMar>
            <w:tcW w:w="5292" w:type="dxa"/>
            <w:textDirection w:val="lrTb"/>
            <w:noWrap w:val="false"/>
          </w:tcPr>
          <w:p>
            <w:pPr>
              <w:spacing w:line="240" w:lineRule="auto"/>
              <w:widowControl w:val="off"/>
              <w:rPr>
                <w:rFonts w:ascii="Times New Roman" w:hAnsi="Times New Roman" w:eastAsia="Times New Roman" w:cs="Times New Roman"/>
                <w:sz w:val="16"/>
                <w:szCs w:val="16"/>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Абонемент, позволяющий посетить 6 занятий в группе в рамках одного календарного месяца стр</w:t>
            </w:r>
            <w:r>
              <w:rPr>
                <w:rFonts w:ascii="Times New Roman" w:hAnsi="Times New Roman" w:eastAsia="Times New Roman" w:cs="Times New Roman"/>
                <w:sz w:val="16"/>
                <w:szCs w:val="16"/>
              </w:rPr>
              <w:t xml:space="preserve">ого подряд по графику, утвержденному Исполнителем</w:t>
            </w:r>
            <w:r/>
          </w:p>
        </w:tc>
        <w:tc>
          <w:tcPr>
            <w:shd w:val="clear" w:color="auto" w:fill="auto"/>
            <w:tcMar>
              <w:left w:w="100" w:type="dxa"/>
              <w:top w:w="100" w:type="dxa"/>
              <w:right w:w="100" w:type="dxa"/>
              <w:bottom w:w="100" w:type="dxa"/>
            </w:tcMar>
            <w:tcW w:w="2523" w:type="dxa"/>
            <w:textDirection w:val="lrTb"/>
            <w:noWrap w:val="false"/>
          </w:tcPr>
          <w:p>
            <w:pPr>
              <w:jc w:val="center"/>
              <w:spacing w:line="240" w:lineRule="auto"/>
              <w:widowControl w:val="o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4 950 (четыре тысячи девятьсот пятьдесят) рублей</w:t>
            </w:r>
            <w:r>
              <w:rPr>
                <w:rFonts w:ascii="Times New Roman" w:hAnsi="Times New Roman" w:eastAsia="Times New Roman" w:cs="Times New Roman"/>
                <w:sz w:val="16"/>
                <w:szCs w:val="16"/>
              </w:rPr>
            </w:r>
            <w:r/>
          </w:p>
        </w:tc>
      </w:tr>
      <w:tr>
        <w:trPr>
          <w:jc w:val="center"/>
        </w:trPr>
        <w:tc>
          <w:tcPr>
            <w:shd w:val="clear" w:color="auto" w:fill="auto"/>
            <w:tcMar>
              <w:left w:w="100" w:type="dxa"/>
              <w:top w:w="100" w:type="dxa"/>
              <w:right w:w="100" w:type="dxa"/>
              <w:bottom w:w="100" w:type="dxa"/>
            </w:tcMar>
            <w:tcW w:w="2538" w:type="dxa"/>
            <w:textDirection w:val="lrTb"/>
            <w:noWrap w:val="false"/>
          </w:tcPr>
          <w:p>
            <w:pPr>
              <w:spacing w:line="240" w:lineRule="auto"/>
              <w:widowControl w:val="o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Абонемент на 5 занятий в месяц</w:t>
            </w:r>
            <w:r/>
          </w:p>
        </w:tc>
        <w:tc>
          <w:tcPr>
            <w:shd w:val="clear" w:color="auto" w:fill="auto"/>
            <w:tcMar>
              <w:left w:w="100" w:type="dxa"/>
              <w:top w:w="100" w:type="dxa"/>
              <w:right w:w="100" w:type="dxa"/>
              <w:bottom w:w="100" w:type="dxa"/>
            </w:tcMar>
            <w:tcW w:w="5292" w:type="dxa"/>
            <w:textDirection w:val="lrTb"/>
            <w:noWrap w:val="false"/>
          </w:tcPr>
          <w:p>
            <w:pPr>
              <w:spacing w:line="240" w:lineRule="auto"/>
              <w:widowControl w:val="off"/>
              <w:rPr>
                <w:rFonts w:ascii="Times New Roman" w:hAnsi="Times New Roman" w:eastAsia="Times New Roman" w:cs="Times New Roman"/>
                <w:sz w:val="16"/>
                <w:szCs w:val="16"/>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Абонемент, позволяющий посетить 5 занятий в группе в рамках одного календарного месяца строго подряд по графику, утвержденному </w:t>
            </w:r>
            <w:r>
              <w:rPr>
                <w:rFonts w:ascii="Times New Roman" w:hAnsi="Times New Roman" w:eastAsia="Times New Roman" w:cs="Times New Roman"/>
                <w:sz w:val="16"/>
                <w:szCs w:val="16"/>
              </w:rPr>
              <w:t xml:space="preserve">Исполнителем</w:t>
            </w:r>
            <w:r/>
          </w:p>
        </w:tc>
        <w:tc>
          <w:tcPr>
            <w:shd w:val="clear" w:color="auto" w:fill="auto"/>
            <w:tcMar>
              <w:left w:w="100" w:type="dxa"/>
              <w:top w:w="100" w:type="dxa"/>
              <w:right w:w="100" w:type="dxa"/>
              <w:bottom w:w="100" w:type="dxa"/>
            </w:tcMar>
            <w:tcW w:w="2523" w:type="dxa"/>
            <w:textDirection w:val="lrTb"/>
            <w:noWrap w:val="false"/>
          </w:tcPr>
          <w:p>
            <w:pPr>
              <w:jc w:val="center"/>
              <w:spacing w:line="240" w:lineRule="auto"/>
              <w:widowControl w:val="o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4 125 (четыре тысячи сто двадцать пять) рублей</w:t>
            </w:r>
            <w:r>
              <w:rPr>
                <w:rFonts w:ascii="Times New Roman" w:hAnsi="Times New Roman" w:eastAsia="Times New Roman" w:cs="Times New Roman"/>
                <w:sz w:val="16"/>
                <w:szCs w:val="16"/>
              </w:rPr>
            </w:r>
            <w:r/>
          </w:p>
        </w:tc>
      </w:tr>
      <w:tr>
        <w:trPr>
          <w:jc w:val="center"/>
        </w:trPr>
        <w:tc>
          <w:tcPr>
            <w:shd w:val="clear" w:color="auto" w:fill="auto"/>
            <w:tcMar>
              <w:left w:w="100" w:type="dxa"/>
              <w:top w:w="100" w:type="dxa"/>
              <w:right w:w="100" w:type="dxa"/>
              <w:bottom w:w="100" w:type="dxa"/>
            </w:tcMar>
            <w:tcW w:w="2538" w:type="dxa"/>
            <w:textDirection w:val="lrTb"/>
            <w:noWrap w:val="false"/>
          </w:tcPr>
          <w:p>
            <w:pPr>
              <w:spacing w:line="240" w:lineRule="auto"/>
              <w:widowControl w:val="o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Абонемент на 4 занятия в месяц</w:t>
            </w:r>
            <w:r/>
          </w:p>
        </w:tc>
        <w:tc>
          <w:tcPr>
            <w:shd w:val="clear" w:color="auto" w:fill="auto"/>
            <w:tcMar>
              <w:left w:w="100" w:type="dxa"/>
              <w:top w:w="100" w:type="dxa"/>
              <w:right w:w="100" w:type="dxa"/>
              <w:bottom w:w="100" w:type="dxa"/>
            </w:tcMar>
            <w:tcW w:w="5292" w:type="dxa"/>
            <w:textDirection w:val="lrTb"/>
            <w:noWrap w:val="false"/>
          </w:tcPr>
          <w:p>
            <w:pPr>
              <w:spacing w:line="240" w:lineRule="auto"/>
              <w:widowControl w:val="off"/>
              <w:rPr>
                <w:rFonts w:ascii="Times New Roman" w:hAnsi="Times New Roman" w:eastAsia="Times New Roman" w:cs="Times New Roman"/>
                <w:sz w:val="16"/>
                <w:szCs w:val="16"/>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Абонемент, позволяющий посетить 4 занятия в группе в рамках одного календарного месяца строго подряд по графику, утвержденному Исполнителем</w:t>
            </w:r>
            <w:r/>
          </w:p>
        </w:tc>
        <w:tc>
          <w:tcPr>
            <w:shd w:val="clear" w:color="auto" w:fill="auto"/>
            <w:tcMar>
              <w:left w:w="100" w:type="dxa"/>
              <w:top w:w="100" w:type="dxa"/>
              <w:right w:w="100" w:type="dxa"/>
              <w:bottom w:w="100" w:type="dxa"/>
            </w:tcMar>
            <w:tcW w:w="2523" w:type="dxa"/>
            <w:textDirection w:val="lrTb"/>
            <w:noWrap w:val="false"/>
          </w:tcPr>
          <w:p>
            <w:pPr>
              <w:jc w:val="center"/>
              <w:spacing w:line="240" w:lineRule="auto"/>
              <w:widowControl w:val="o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3 300</w:t>
            </w:r>
            <w:r>
              <w:rPr>
                <w:rFonts w:ascii="Times New Roman" w:hAnsi="Times New Roman" w:eastAsia="Times New Roman" w:cs="Times New Roman"/>
                <w:sz w:val="16"/>
                <w:szCs w:val="16"/>
              </w:rPr>
              <w:t xml:space="preserve"> (</w:t>
            </w:r>
            <w:r>
              <w:rPr>
                <w:rFonts w:ascii="Times New Roman" w:hAnsi="Times New Roman" w:eastAsia="Times New Roman" w:cs="Times New Roman"/>
                <w:sz w:val="16"/>
                <w:szCs w:val="16"/>
                <w:lang w:val="ru-RU"/>
              </w:rPr>
              <w:t xml:space="preserve">три</w:t>
            </w:r>
            <w:r>
              <w:rPr>
                <w:rFonts w:ascii="Times New Roman" w:hAnsi="Times New Roman" w:eastAsia="Times New Roman" w:cs="Times New Roman"/>
                <w:sz w:val="16"/>
                <w:szCs w:val="16"/>
              </w:rPr>
              <w:t xml:space="preserve"> тысячи триста) рублей</w:t>
            </w:r>
            <w:r>
              <w:rPr>
                <w:rFonts w:ascii="Times New Roman" w:hAnsi="Times New Roman" w:eastAsia="Times New Roman" w:cs="Times New Roman"/>
                <w:sz w:val="16"/>
                <w:szCs w:val="16"/>
              </w:rPr>
            </w:r>
            <w:r/>
          </w:p>
        </w:tc>
      </w:tr>
      <w:tr>
        <w:trPr>
          <w:jc w:val="center"/>
        </w:trPr>
        <w:tc>
          <w:tcPr>
            <w:shd w:val="clear" w:color="auto" w:fill="auto"/>
            <w:tcMar>
              <w:left w:w="100" w:type="dxa"/>
              <w:top w:w="100" w:type="dxa"/>
              <w:right w:w="100" w:type="dxa"/>
              <w:bottom w:w="100" w:type="dxa"/>
            </w:tcMar>
            <w:tcW w:w="2538" w:type="dxa"/>
            <w:textDirection w:val="lrTb"/>
            <w:noWrap w:val="false"/>
          </w:tcPr>
          <w:p>
            <w:pPr>
              <w:spacing w:line="240" w:lineRule="auto"/>
              <w:widowControl w:val="o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1 разовое посещение</w:t>
            </w:r>
            <w:r/>
          </w:p>
        </w:tc>
        <w:tc>
          <w:tcPr>
            <w:shd w:val="clear" w:color="auto" w:fill="auto"/>
            <w:tcMar>
              <w:left w:w="100" w:type="dxa"/>
              <w:top w:w="100" w:type="dxa"/>
              <w:right w:w="100" w:type="dxa"/>
              <w:bottom w:w="100" w:type="dxa"/>
            </w:tcMar>
            <w:tcW w:w="5292" w:type="dxa"/>
            <w:textDirection w:val="lrTb"/>
            <w:noWrap w:val="false"/>
          </w:tcPr>
          <w:p>
            <w:pPr>
              <w:spacing w:line="240" w:lineRule="auto"/>
              <w:widowControl w:val="off"/>
              <w:rPr>
                <w:rFonts w:ascii="Times New Roman" w:hAnsi="Times New Roman" w:eastAsia="Times New Roman" w:cs="Times New Roman"/>
                <w:sz w:val="16"/>
                <w:szCs w:val="16"/>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Посещение 1 (одного) занятия в группе по графику, утвержденному Исполнителем в любую предварительно согласованную с Исполнителем дату</w:t>
            </w:r>
            <w:r/>
          </w:p>
        </w:tc>
        <w:tc>
          <w:tcPr>
            <w:shd w:val="clear" w:color="auto" w:fill="auto"/>
            <w:tcMar>
              <w:left w:w="100" w:type="dxa"/>
              <w:top w:w="100" w:type="dxa"/>
              <w:right w:w="100" w:type="dxa"/>
              <w:bottom w:w="100" w:type="dxa"/>
            </w:tcMar>
            <w:tcW w:w="2523" w:type="dxa"/>
            <w:textDirection w:val="lrTb"/>
            <w:noWrap w:val="false"/>
          </w:tcPr>
          <w:p>
            <w:pPr>
              <w:jc w:val="center"/>
              <w:spacing w:line="240" w:lineRule="auto"/>
              <w:widowControl w:val="off"/>
              <w:rPr>
                <w:rFonts w:ascii="Times New Roman" w:hAnsi="Times New Roman" w:eastAsia="Times New Roman" w:cs="Times New Roman"/>
                <w:highlight w:val="yellow"/>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1 050</w:t>
            </w:r>
            <w:r>
              <w:rPr>
                <w:rFonts w:ascii="Times New Roman" w:hAnsi="Times New Roman" w:eastAsia="Times New Roman" w:cs="Times New Roman"/>
                <w:sz w:val="16"/>
                <w:szCs w:val="16"/>
              </w:rPr>
              <w:t xml:space="preserve"> (одна тысяча пятьдесят) </w:t>
            </w:r>
            <w:r>
              <w:rPr>
                <w:rFonts w:ascii="Times New Roman" w:hAnsi="Times New Roman" w:eastAsia="Times New Roman" w:cs="Times New Roman"/>
                <w:sz w:val="16"/>
                <w:szCs w:val="16"/>
              </w:rPr>
              <w:t xml:space="preserve">рублей</w:t>
            </w:r>
            <w:r>
              <w:rPr>
                <w:rFonts w:ascii="Times New Roman" w:hAnsi="Times New Roman" w:eastAsia="Times New Roman" w:cs="Times New Roman"/>
                <w:sz w:val="16"/>
                <w:szCs w:val="16"/>
                <w:highlight w:val="yellow"/>
              </w:rPr>
            </w:r>
            <w:r/>
          </w:p>
        </w:tc>
      </w:tr>
      <w:tr>
        <w:trPr>
          <w:jc w:val="center"/>
        </w:trPr>
        <w:tc>
          <w:tcPr>
            <w:shd w:val="clear" w:color="auto" w:fill="auto"/>
            <w:tcMar>
              <w:left w:w="100" w:type="dxa"/>
              <w:top w:w="100" w:type="dxa"/>
              <w:right w:w="100" w:type="dxa"/>
              <w:bottom w:w="100" w:type="dxa"/>
            </w:tcMar>
            <w:tcW w:w="2538" w:type="dxa"/>
            <w:textDirection w:val="lrTb"/>
            <w:noWrap w:val="false"/>
          </w:tcPr>
          <w:p>
            <w:pPr>
              <w:spacing w:line="240" w:lineRule="auto"/>
              <w:widowControl w:val="off"/>
              <w:rPr>
                <w:rFonts w:ascii="Times New Roman" w:hAnsi="Times New Roman" w:eastAsia="Times New Roman" w:cs="Times New Roman"/>
                <w:sz w:val="16"/>
                <w:szCs w:val="16"/>
                <w:lang w:val="ru-RU"/>
              </w:rPr>
            </w:pPr>
            <w:r>
              <w:rPr>
                <w:rFonts w:ascii="Times New Roman" w:hAnsi="Times New Roman" w:eastAsia="Times New Roman" w:cs="Times New Roman"/>
                <w:sz w:val="16"/>
                <w:szCs w:val="16"/>
              </w:rPr>
              <w:t xml:space="preserve">2 разовых посещени</w:t>
            </w:r>
            <w:r>
              <w:rPr>
                <w:rFonts w:ascii="Times New Roman" w:hAnsi="Times New Roman" w:eastAsia="Times New Roman" w:cs="Times New Roman"/>
                <w:sz w:val="16"/>
                <w:szCs w:val="16"/>
                <w:lang w:val="ru-RU"/>
              </w:rPr>
              <w:t xml:space="preserve">й</w:t>
            </w:r>
            <w:r/>
          </w:p>
        </w:tc>
        <w:tc>
          <w:tcPr>
            <w:shd w:val="clear" w:color="auto" w:fill="auto"/>
            <w:tcMar>
              <w:left w:w="100" w:type="dxa"/>
              <w:top w:w="100" w:type="dxa"/>
              <w:right w:w="100" w:type="dxa"/>
              <w:bottom w:w="100" w:type="dxa"/>
            </w:tcMar>
            <w:tcW w:w="5292" w:type="dxa"/>
            <w:textDirection w:val="lrTb"/>
            <w:noWrap w:val="false"/>
          </w:tcPr>
          <w:p>
            <w:pPr>
              <w:spacing w:line="240" w:lineRule="auto"/>
              <w:widowControl w:val="off"/>
              <w:rPr>
                <w:rFonts w:ascii="Times New Roman" w:hAnsi="Times New Roman" w:eastAsia="Times New Roman" w:cs="Times New Roman"/>
                <w:sz w:val="16"/>
                <w:szCs w:val="16"/>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Посещение 2 (двух) занятий в группе </w:t>
            </w:r>
            <w:r>
              <w:rPr>
                <w:rFonts w:ascii="Times New Roman" w:hAnsi="Times New Roman" w:eastAsia="Times New Roman" w:cs="Times New Roman"/>
                <w:sz w:val="16"/>
                <w:szCs w:val="16"/>
              </w:rPr>
              <w:t xml:space="preserve">по графику, утвержденному Исполнителем в любую предварительно согласованную с Исполнителем дату</w:t>
            </w:r>
            <w:r/>
          </w:p>
        </w:tc>
        <w:tc>
          <w:tcPr>
            <w:shd w:val="clear" w:color="auto" w:fill="auto"/>
            <w:tcMar>
              <w:left w:w="100" w:type="dxa"/>
              <w:top w:w="100" w:type="dxa"/>
              <w:right w:w="100" w:type="dxa"/>
              <w:bottom w:w="100" w:type="dxa"/>
            </w:tcMar>
            <w:tcW w:w="2523" w:type="dxa"/>
            <w:textDirection w:val="lrTb"/>
            <w:noWrap w:val="false"/>
          </w:tcPr>
          <w:p>
            <w:pPr>
              <w:jc w:val="center"/>
              <w:spacing w:line="240" w:lineRule="auto"/>
              <w:widowControl w:val="o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2 100</w:t>
            </w:r>
            <w:r>
              <w:rPr>
                <w:rFonts w:ascii="Times New Roman" w:hAnsi="Times New Roman" w:eastAsia="Times New Roman" w:cs="Times New Roman"/>
                <w:sz w:val="16"/>
                <w:szCs w:val="16"/>
                <w:lang w:val="ru-RU"/>
              </w:rPr>
              <w:t xml:space="preserve"> </w:t>
            </w:r>
            <w:r>
              <w:rPr>
                <w:rFonts w:ascii="Times New Roman" w:hAnsi="Times New Roman" w:eastAsia="Times New Roman" w:cs="Times New Roman"/>
                <w:sz w:val="16"/>
                <w:szCs w:val="16"/>
              </w:rPr>
              <w:t xml:space="preserve">(две тысячи сто</w:t>
            </w:r>
            <w:r>
              <w:rPr>
                <w:rFonts w:ascii="Times New Roman" w:hAnsi="Times New Roman" w:eastAsia="Times New Roman" w:cs="Times New Roman"/>
                <w:sz w:val="16"/>
                <w:szCs w:val="16"/>
              </w:rPr>
              <w:t xml:space="preserve">) рублей</w:t>
            </w:r>
            <w:r>
              <w:rPr>
                <w:rFonts w:ascii="Times New Roman" w:hAnsi="Times New Roman" w:eastAsia="Times New Roman" w:cs="Times New Roman"/>
                <w:sz w:val="16"/>
                <w:szCs w:val="16"/>
              </w:rPr>
            </w:r>
            <w:r/>
          </w:p>
        </w:tc>
      </w:tr>
      <w:tr>
        <w:trPr>
          <w:jc w:val="center"/>
        </w:trPr>
        <w:tc>
          <w:tcPr>
            <w:shd w:val="clear" w:color="auto" w:fill="auto"/>
            <w:tcMar>
              <w:left w:w="100" w:type="dxa"/>
              <w:top w:w="100" w:type="dxa"/>
              <w:right w:w="100" w:type="dxa"/>
              <w:bottom w:w="100" w:type="dxa"/>
            </w:tcMar>
            <w:tcW w:w="2538" w:type="dxa"/>
            <w:textDirection w:val="lrTb"/>
            <w:noWrap w:val="false"/>
          </w:tcPr>
          <w:p>
            <w:pPr>
              <w:spacing w:line="240" w:lineRule="auto"/>
              <w:widowControl w:val="off"/>
              <w:rPr>
                <w:rFonts w:ascii="Times New Roman" w:hAnsi="Times New Roman" w:eastAsia="Times New Roman" w:cs="Times New Roman"/>
                <w:sz w:val="16"/>
                <w:szCs w:val="16"/>
                <w:lang w:val="ru-RU"/>
              </w:rPr>
            </w:pPr>
            <w:r>
              <w:rPr>
                <w:rFonts w:ascii="Times New Roman" w:hAnsi="Times New Roman" w:eastAsia="Times New Roman" w:cs="Times New Roman"/>
                <w:sz w:val="16"/>
                <w:szCs w:val="16"/>
              </w:rPr>
              <w:t xml:space="preserve">3 разовых посещени</w:t>
            </w:r>
            <w:r>
              <w:rPr>
                <w:rFonts w:ascii="Times New Roman" w:hAnsi="Times New Roman" w:eastAsia="Times New Roman" w:cs="Times New Roman"/>
                <w:sz w:val="16"/>
                <w:szCs w:val="16"/>
                <w:lang w:val="ru-RU"/>
              </w:rPr>
              <w:t xml:space="preserve">й</w:t>
            </w:r>
            <w:r/>
          </w:p>
        </w:tc>
        <w:tc>
          <w:tcPr>
            <w:shd w:val="clear" w:color="auto" w:fill="auto"/>
            <w:tcMar>
              <w:left w:w="100" w:type="dxa"/>
              <w:top w:w="100" w:type="dxa"/>
              <w:right w:w="100" w:type="dxa"/>
              <w:bottom w:w="100" w:type="dxa"/>
            </w:tcMar>
            <w:tcW w:w="5292" w:type="dxa"/>
            <w:textDirection w:val="lrTb"/>
            <w:noWrap w:val="false"/>
          </w:tcPr>
          <w:p>
            <w:pPr>
              <w:spacing w:line="240" w:lineRule="auto"/>
              <w:widowControl w:val="off"/>
              <w:rPr>
                <w:rFonts w:ascii="Times New Roman" w:hAnsi="Times New Roman" w:eastAsia="Times New Roman" w:cs="Times New Roman"/>
                <w:sz w:val="16"/>
                <w:szCs w:val="16"/>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Посещение 3 (трех) занятий в группе по графику, утвержденному Исполнителем в любую предварительно согл</w:t>
            </w:r>
            <w:r>
              <w:rPr>
                <w:rFonts w:ascii="Times New Roman" w:hAnsi="Times New Roman" w:eastAsia="Times New Roman" w:cs="Times New Roman"/>
                <w:sz w:val="16"/>
                <w:szCs w:val="16"/>
              </w:rPr>
              <w:t xml:space="preserve">асованную с Исполнителем дату</w:t>
            </w:r>
            <w:r/>
          </w:p>
        </w:tc>
        <w:tc>
          <w:tcPr>
            <w:shd w:val="clear" w:color="auto" w:fill="auto"/>
            <w:tcMar>
              <w:left w:w="100" w:type="dxa"/>
              <w:top w:w="100" w:type="dxa"/>
              <w:right w:w="100" w:type="dxa"/>
              <w:bottom w:w="100" w:type="dxa"/>
            </w:tcMar>
            <w:tcW w:w="2523" w:type="dxa"/>
            <w:textDirection w:val="lrTb"/>
            <w:noWrap w:val="false"/>
          </w:tcPr>
          <w:p>
            <w:pPr>
              <w:jc w:val="center"/>
              <w:spacing w:line="240" w:lineRule="auto"/>
              <w:widowControl w:val="o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3 150</w:t>
            </w:r>
            <w:r>
              <w:rPr>
                <w:rFonts w:ascii="Times New Roman" w:hAnsi="Times New Roman" w:eastAsia="Times New Roman" w:cs="Times New Roman"/>
                <w:sz w:val="16"/>
                <w:szCs w:val="16"/>
              </w:rPr>
              <w:t xml:space="preserve"> </w:t>
            </w:r>
            <w:r>
              <w:rPr>
                <w:rFonts w:ascii="Times New Roman" w:hAnsi="Times New Roman" w:eastAsia="Times New Roman" w:cs="Times New Roman"/>
                <w:sz w:val="16"/>
                <w:szCs w:val="16"/>
              </w:rPr>
              <w:t xml:space="preserve"> (три тысячи сто пятьдесят</w:t>
            </w:r>
            <w:r>
              <w:rPr>
                <w:rFonts w:ascii="Times New Roman" w:hAnsi="Times New Roman" w:eastAsia="Times New Roman" w:cs="Times New Roman"/>
                <w:sz w:val="16"/>
                <w:szCs w:val="16"/>
              </w:rPr>
              <w:t xml:space="preserve">) рублей</w:t>
            </w:r>
            <w:r>
              <w:rPr>
                <w:rFonts w:ascii="Times New Roman" w:hAnsi="Times New Roman" w:eastAsia="Times New Roman" w:cs="Times New Roman"/>
                <w:sz w:val="16"/>
                <w:szCs w:val="16"/>
              </w:rPr>
            </w:r>
            <w:r/>
          </w:p>
        </w:tc>
      </w:tr>
      <w:tr>
        <w:trPr>
          <w:jc w:val="center"/>
        </w:trPr>
        <w:tc>
          <w:tcPr>
            <w:shd w:val="clear" w:color="auto" w:fill="auto"/>
            <w:tcMar>
              <w:left w:w="100" w:type="dxa"/>
              <w:top w:w="100" w:type="dxa"/>
              <w:right w:w="100" w:type="dxa"/>
              <w:bottom w:w="100" w:type="dxa"/>
            </w:tcMar>
            <w:tcW w:w="2538" w:type="dxa"/>
            <w:textDirection w:val="lrTb"/>
            <w:noWrap w:val="false"/>
          </w:tcPr>
          <w:p>
            <w:pPr>
              <w:spacing w:line="240" w:lineRule="auto"/>
              <w:widowControl w:val="off"/>
              <w:rPr>
                <w:rFonts w:ascii="Times New Roman" w:hAnsi="Times New Roman" w:eastAsia="Times New Roman" w:cs="Times New Roman"/>
                <w:sz w:val="16"/>
                <w:szCs w:val="16"/>
              </w:rPr>
            </w:pPr>
            <w:r>
              <w:rPr>
                <w:rFonts w:ascii="Times New Roman" w:hAnsi="Times New Roman" w:eastAsia="Times New Roman" w:cs="Times New Roman"/>
                <w:sz w:val="16"/>
                <w:szCs w:val="16"/>
                <w:lang w:val="ru-RU"/>
              </w:rPr>
              <w:t xml:space="preserve">Разовое и</w:t>
            </w:r>
            <w:r>
              <w:rPr>
                <w:rFonts w:ascii="Times New Roman" w:hAnsi="Times New Roman" w:eastAsia="Times New Roman" w:cs="Times New Roman"/>
                <w:sz w:val="16"/>
                <w:szCs w:val="16"/>
              </w:rPr>
              <w:t xml:space="preserve">ндивидуальное занятие</w:t>
            </w:r>
            <w:r/>
          </w:p>
        </w:tc>
        <w:tc>
          <w:tcPr>
            <w:shd w:val="clear" w:color="auto" w:fill="auto"/>
            <w:tcMar>
              <w:left w:w="100" w:type="dxa"/>
              <w:top w:w="100" w:type="dxa"/>
              <w:right w:w="100" w:type="dxa"/>
              <w:bottom w:w="100" w:type="dxa"/>
            </w:tcMar>
            <w:tcW w:w="5292" w:type="dxa"/>
            <w:textDirection w:val="lrTb"/>
            <w:noWrap w:val="false"/>
          </w:tcPr>
          <w:p>
            <w:pPr>
              <w:spacing w:line="240" w:lineRule="auto"/>
              <w:widowControl w:val="o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Посещение 1 (одного) занятия лично с одним тренером по графику, утвержденному Исполнителем в любую предварительно согласованную с Исполнителем </w:t>
            </w:r>
            <w:r>
              <w:rPr>
                <w:rFonts w:ascii="Times New Roman" w:hAnsi="Times New Roman" w:eastAsia="Times New Roman" w:cs="Times New Roman"/>
                <w:sz w:val="16"/>
                <w:szCs w:val="16"/>
              </w:rPr>
              <w:t xml:space="preserve">дату</w:t>
            </w:r>
            <w:r/>
          </w:p>
        </w:tc>
        <w:tc>
          <w:tcPr>
            <w:shd w:val="clear" w:color="auto" w:fill="auto"/>
            <w:tcMar>
              <w:left w:w="100" w:type="dxa"/>
              <w:top w:w="100" w:type="dxa"/>
              <w:right w:w="100" w:type="dxa"/>
              <w:bottom w:w="100" w:type="dxa"/>
            </w:tcMar>
            <w:tcW w:w="2523" w:type="dxa"/>
            <w:textDirection w:val="lrTb"/>
            <w:noWrap w:val="false"/>
          </w:tcPr>
          <w:p>
            <w:pPr>
              <w:jc w:val="center"/>
              <w:spacing w:line="240" w:lineRule="auto"/>
              <w:widowControl w:val="o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1 500  (одна тысяча пятьсот) рублей</w:t>
            </w:r>
            <w:r>
              <w:rPr>
                <w:rFonts w:ascii="Times New Roman" w:hAnsi="Times New Roman" w:eastAsia="Times New Roman" w:cs="Times New Roman"/>
                <w:sz w:val="16"/>
                <w:szCs w:val="16"/>
              </w:rPr>
            </w:r>
            <w:r/>
          </w:p>
        </w:tc>
      </w:tr>
      <w:tr>
        <w:trPr>
          <w:jc w:val="center"/>
        </w:trPr>
        <w:tc>
          <w:tcPr>
            <w:shd w:val="clear" w:color="auto" w:fill="auto"/>
            <w:tcMar>
              <w:left w:w="100" w:type="dxa"/>
              <w:top w:w="100" w:type="dxa"/>
              <w:right w:w="100" w:type="dxa"/>
              <w:bottom w:w="100" w:type="dxa"/>
            </w:tcMar>
            <w:tcW w:w="2538" w:type="dxa"/>
            <w:textDirection w:val="lrTb"/>
            <w:noWrap w:val="false"/>
          </w:tcPr>
          <w:p>
            <w:pPr>
              <w:spacing w:line="240" w:lineRule="auto"/>
              <w:widowControl w:val="o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Абонемент на 4 индивидуальны</w:t>
            </w:r>
            <w:r>
              <w:rPr>
                <w:rFonts w:ascii="Times New Roman" w:hAnsi="Times New Roman" w:eastAsia="Times New Roman" w:cs="Times New Roman"/>
                <w:sz w:val="16"/>
                <w:szCs w:val="16"/>
                <w:lang w:val="ru-RU"/>
              </w:rPr>
              <w:t xml:space="preserve">х</w:t>
            </w:r>
            <w:r>
              <w:rPr>
                <w:rFonts w:ascii="Times New Roman" w:hAnsi="Times New Roman" w:eastAsia="Times New Roman" w:cs="Times New Roman"/>
                <w:sz w:val="16"/>
                <w:szCs w:val="16"/>
              </w:rPr>
              <w:t xml:space="preserve"> занятия </w:t>
            </w:r>
            <w:r/>
          </w:p>
        </w:tc>
        <w:tc>
          <w:tcPr>
            <w:shd w:val="clear" w:color="auto" w:fill="auto"/>
            <w:tcMar>
              <w:left w:w="100" w:type="dxa"/>
              <w:top w:w="100" w:type="dxa"/>
              <w:right w:w="100" w:type="dxa"/>
              <w:bottom w:w="100" w:type="dxa"/>
            </w:tcMar>
            <w:tcW w:w="5292" w:type="dxa"/>
            <w:textDirection w:val="lrTb"/>
            <w:noWrap w:val="false"/>
          </w:tcPr>
          <w:p>
            <w:pPr>
              <w:spacing w:line="240" w:lineRule="auto"/>
              <w:widowControl w:val="o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Абонемент, позволяющий посетить 4</w:t>
            </w:r>
            <w:r>
              <w:rPr>
                <w:rFonts w:ascii="Times New Roman" w:hAnsi="Times New Roman" w:eastAsia="Times New Roman" w:cs="Times New Roman"/>
                <w:sz w:val="16"/>
                <w:szCs w:val="16"/>
                <w:lang w:val="ru-RU"/>
              </w:rPr>
              <w:t xml:space="preserve"> (четыре)</w:t>
            </w:r>
            <w:r>
              <w:rPr>
                <w:rFonts w:ascii="Times New Roman" w:hAnsi="Times New Roman" w:eastAsia="Times New Roman" w:cs="Times New Roman"/>
                <w:sz w:val="16"/>
                <w:szCs w:val="16"/>
              </w:rPr>
              <w:t xml:space="preserve"> занятия лично с одним тренером по графику, утвержденному Исполнителем в любую предварительно согласованную с Исполнителем дату</w:t>
            </w:r>
            <w:r/>
          </w:p>
        </w:tc>
        <w:tc>
          <w:tcPr>
            <w:shd w:val="clear" w:color="auto" w:fill="auto"/>
            <w:tcMar>
              <w:left w:w="100" w:type="dxa"/>
              <w:top w:w="100" w:type="dxa"/>
              <w:right w:w="100" w:type="dxa"/>
              <w:bottom w:w="100" w:type="dxa"/>
            </w:tcMar>
            <w:tcW w:w="2523" w:type="dxa"/>
            <w:textDirection w:val="lrTb"/>
            <w:noWrap w:val="false"/>
          </w:tcPr>
          <w:p>
            <w:pPr>
              <w:jc w:val="center"/>
              <w:spacing w:line="240" w:lineRule="auto"/>
              <w:widowControl w:val="off"/>
              <w:rPr>
                <w:rFonts w:ascii="Times New Roman" w:hAnsi="Times New Roman" w:eastAsia="Times New Roman" w:cs="Times New Roman"/>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sz w:val="16"/>
                <w:szCs w:val="16"/>
              </w:rPr>
              <w:t xml:space="preserve">4 800 (четыре тысячи восемьсот) рублей</w:t>
            </w:r>
            <w:r>
              <w:rPr>
                <w:rFonts w:ascii="Times New Roman" w:hAnsi="Times New Roman" w:eastAsia="Times New Roman" w:cs="Times New Roman"/>
                <w:sz w:val="16"/>
                <w:szCs w:val="16"/>
              </w:rPr>
            </w:r>
            <w:r/>
          </w:p>
        </w:tc>
      </w:tr>
    </w:tbl>
    <w:p>
      <w:pPr>
        <w:ind w:right="-261"/>
        <w:jc w:val="center"/>
        <w:rPr>
          <w:rFonts w:ascii="Times New Roman" w:hAnsi="Times New Roman" w:eastAsia="Times New Roman" w:cs="Times New Roman"/>
          <w:b/>
          <w:sz w:val="16"/>
          <w:szCs w:val="16"/>
          <w:highlight w:val="yellow"/>
        </w:rPr>
      </w:pPr>
      <w:r>
        <w:rPr>
          <w:rFonts w:ascii="Times New Roman" w:hAnsi="Times New Roman" w:eastAsia="Times New Roman" w:cs="Times New Roman"/>
          <w:b/>
          <w:sz w:val="16"/>
          <w:szCs w:val="16"/>
          <w:highlight w:val="yellow"/>
        </w:rPr>
      </w:r>
      <w:r/>
    </w:p>
    <w:p>
      <w:pPr>
        <w:ind w:right="-261"/>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РЕКВИЗИТЫ ИСПОЛНИТЕЛЯ</w:t>
      </w:r>
      <w:r/>
    </w:p>
    <w:tbl>
      <w:tblPr>
        <w:tblStyle w:val="899"/>
        <w:tblW w:w="10720" w:type="dxa"/>
        <w:tblInd w:w="-14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00" w:firstRow="0" w:lastRow="0" w:firstColumn="0" w:lastColumn="0" w:noHBand="0" w:noVBand="0"/>
      </w:tblPr>
      <w:tblGrid>
        <w:gridCol w:w="10720"/>
      </w:tblGrid>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720" w:type="dxa"/>
            <w:textDirection w:val="lrTb"/>
            <w:noWrap w:val="false"/>
          </w:tcPr>
          <w:p>
            <w:pPr>
              <w:ind w:left="165" w:right="-261"/>
              <w:jc w:val="center"/>
              <w:spacing w:line="240" w:lineRule="auto"/>
              <w:rPr>
                <w:rFonts w:ascii="Times New Roman" w:hAnsi="Times New Roman" w:eastAsia="Times New Roman" w:cs="Times New Roman"/>
                <w:b/>
                <w:sz w:val="16"/>
                <w:szCs w:val="16"/>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sz w:val="16"/>
                <w:szCs w:val="16"/>
              </w:rPr>
              <w:t xml:space="preserve">Исполнитель:</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Индивидуальный предприниматель Зарипов Марат Рамилевич</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ОГРНИП: 318470400003763, ИНН 470516370829</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Юридический адрес: 188309, Российская Федерация, Ленинградская обл., г. Гатчина, ул. Зверевой, д.8, корп.2, кв. 17</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Наименование банка: СЕВЕРО-ЗАПАДНЫЙ БАНК ПАО СБЕРБАНК</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Расчетный счет: 40802810055000020746</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БИК: 044030653</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Корреспондентский счет: 30101810500000000653</w:t>
            </w:r>
            <w:r/>
          </w:p>
          <w:p>
            <w:pPr>
              <w:ind w:right="-261"/>
              <w:jc w:val="center"/>
              <w:spacing w:line="240" w:lineRule="auto"/>
              <w:shd w:val="clear" w:color="auto" w:fill="ffffff"/>
              <w:rPr>
                <w:rFonts w:ascii="Times New Roman" w:hAnsi="Times New Roman" w:eastAsia="Times New Roman" w:cs="Times New Roman"/>
                <w:b/>
                <w:sz w:val="16"/>
                <w:szCs w:val="16"/>
                <w:highlight w:val="yellow"/>
              </w:rPr>
            </w:pPr>
            <w:r>
              <w:rPr>
                <w:rFonts w:ascii="Times New Roman" w:hAnsi="Times New Roman" w:eastAsia="Times New Roman" w:cs="Times New Roman"/>
                <w:sz w:val="16"/>
                <w:szCs w:val="16"/>
                <w:lang w:val="ru-RU"/>
              </w:rPr>
              <w:t xml:space="preserve">Тел. +79210979587</w:t>
            </w:r>
            <w:r/>
          </w:p>
        </w:tc>
      </w:tr>
    </w:tbl>
    <w:p>
      <w:pPr>
        <w:ind w:right="-261"/>
        <w:rPr>
          <w:rFonts w:ascii="Times New Roman" w:hAnsi="Times New Roman" w:eastAsia="Times New Roman" w:cs="Times New Roman"/>
          <w:sz w:val="16"/>
          <w:szCs w:val="16"/>
        </w:rPr>
        <w:sectPr>
          <w:headerReference w:type="default" r:id="rId8"/>
          <w:footerReference w:type="default" r:id="rId9"/>
          <w:footerReference w:type="even" r:id="rId10"/>
          <w:footnotePr/>
          <w:endnotePr/>
          <w:type w:val="nextPage"/>
          <w:pgSz w:w="11909" w:h="16834" w:orient="portrait"/>
          <w:pgMar w:top="0" w:right="832" w:bottom="1440" w:left="708" w:header="432" w:footer="720" w:gutter="0"/>
          <w:pgNumType w:start="1"/>
          <w:cols w:num="1" w:sep="0" w:space="720" w:equalWidth="1"/>
          <w:docGrid w:linePitch="360"/>
        </w:sectPr>
      </w:pPr>
      <w:r>
        <w:rPr>
          <w:rFonts w:ascii="Times New Roman" w:hAnsi="Times New Roman" w:eastAsia="Times New Roman" w:cs="Times New Roman"/>
          <w:sz w:val="16"/>
          <w:szCs w:val="16"/>
        </w:rPr>
      </w:r>
      <w:r/>
    </w:p>
    <w:p>
      <w:pPr>
        <w:ind w:right="-261"/>
        <w:jc w:val="right"/>
        <w:rPr>
          <w:rFonts w:ascii="Times New Roman" w:hAnsi="Times New Roman" w:eastAsia="Times New Roman" w:cs="Times New Roman"/>
          <w:sz w:val="16"/>
          <w:szCs w:val="16"/>
          <w:highlight w:val="yellow"/>
        </w:rPr>
      </w:pPr>
      <w:r>
        <w:rPr>
          <w:rFonts w:ascii="Times New Roman" w:hAnsi="Times New Roman" w:eastAsia="Times New Roman" w:cs="Times New Roman"/>
          <w:sz w:val="16"/>
          <w:szCs w:val="16"/>
        </w:rPr>
        <w:t xml:space="preserve">Приложение №3</w:t>
      </w:r>
      <w:r>
        <w:rPr>
          <w:rFonts w:ascii="Times New Roman" w:hAnsi="Times New Roman" w:eastAsia="Times New Roman" w:cs="Times New Roman"/>
          <w:sz w:val="16"/>
          <w:szCs w:val="16"/>
        </w:rPr>
        <w:br/>
        <w:t xml:space="preserve">к Договору оферты об оказании услуг от «1» августа 2023 г.</w:t>
      </w:r>
      <w:r>
        <w:rPr>
          <w:rFonts w:ascii="Times New Roman" w:hAnsi="Times New Roman" w:eastAsia="Times New Roman" w:cs="Times New Roman"/>
          <w:sz w:val="16"/>
          <w:szCs w:val="16"/>
        </w:rPr>
        <w:br/>
      </w:r>
      <w:sdt>
        <w:sdtPr>
          <w15:appearance w15:val="boundingBox"/>
          <w:id w:val="-12153082"/>
          <w:showingPlcHdr w:val="true"/>
          <w:tag w:val="goog_rdk_15"/>
          <w:rPr/>
        </w:sdtPr>
        <w:sdtContent>
          <w:r>
            <w:t xml:space="preserve">     </w:t>
          </w:r>
        </w:sdtContent>
      </w:sdt>
      <w:r>
        <w:rPr>
          <w:rFonts w:ascii="Times New Roman" w:hAnsi="Times New Roman" w:eastAsia="Times New Roman" w:cs="Times New Roman"/>
          <w:sz w:val="16"/>
          <w:szCs w:val="16"/>
        </w:rPr>
        <w:t xml:space="preserve">И</w:t>
      </w:r>
      <w:r>
        <w:rPr>
          <w:rFonts w:ascii="Times New Roman" w:hAnsi="Times New Roman" w:eastAsia="Times New Roman" w:cs="Times New Roman"/>
          <w:sz w:val="16"/>
          <w:szCs w:val="16"/>
          <w:lang w:val="ru-RU"/>
        </w:rPr>
        <w:t xml:space="preserve">ндивидуальный предприниматель</w:t>
      </w:r>
      <w:r>
        <w:rPr>
          <w:rFonts w:ascii="Times New Roman" w:hAnsi="Times New Roman" w:eastAsia="Times New Roman" w:cs="Times New Roman"/>
          <w:sz w:val="16"/>
          <w:szCs w:val="16"/>
        </w:rPr>
        <w:t xml:space="preserve"> Зарипов Марат Рамилевич</w:t>
      </w:r>
      <w:sdt>
        <w:sdtPr>
          <w15:appearance w15:val="boundingBox"/>
          <w:id w:val="980346917"/>
          <w:showingPlcHdr w:val="true"/>
          <w:tag w:val="goog_rdk_16"/>
          <w:rPr/>
        </w:sdtPr>
        <w:sdtContent>
          <w:r>
            <w:t xml:space="preserve">    </w:t>
          </w:r>
        </w:sdtContent>
      </w:sdt>
      <w:r>
        <w:rPr>
          <w:rFonts w:ascii="Times New Roman" w:hAnsi="Times New Roman" w:eastAsia="Times New Roman" w:cs="Times New Roman"/>
          <w:sz w:val="16"/>
          <w:szCs w:val="16"/>
        </w:rPr>
        <w:br/>
        <w:t xml:space="preserve">ОГРНИП: 318470400003763, ИНН 470516370829</w:t>
      </w:r>
      <w:r/>
    </w:p>
    <w:p>
      <w:pPr>
        <w:ind w:right="-261"/>
        <w:jc w:val="right"/>
        <w:rPr>
          <w:rFonts w:ascii="Times New Roman" w:hAnsi="Times New Roman" w:eastAsia="Times New Roman" w:cs="Times New Roman"/>
          <w:sz w:val="16"/>
          <w:szCs w:val="16"/>
          <w:highlight w:val="yellow"/>
        </w:rPr>
      </w:pPr>
      <w:r>
        <w:rPr>
          <w:rFonts w:ascii="Times New Roman" w:hAnsi="Times New Roman" w:eastAsia="Times New Roman" w:cs="Times New Roman"/>
          <w:sz w:val="16"/>
          <w:szCs w:val="16"/>
          <w:highlight w:val="yellow"/>
        </w:rPr>
      </w:r>
      <w:r/>
    </w:p>
    <w:p>
      <w:pPr>
        <w:ind w:right="-261" w:firstLine="283"/>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Форма заявления о присоединении</w:t>
      </w:r>
      <w:r>
        <w:rPr>
          <w:rFonts w:ascii="Times New Roman" w:hAnsi="Times New Roman" w:eastAsia="Times New Roman" w:cs="Times New Roman"/>
          <w:b/>
          <w:sz w:val="16"/>
          <w:szCs w:val="16"/>
        </w:rPr>
        <w:t xml:space="preserve"> к оферте</w:t>
      </w:r>
      <w:r/>
    </w:p>
    <w:p>
      <w:pPr>
        <w:ind w:right="-261" w:firstLine="283"/>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r>
      <w:r/>
    </w:p>
    <w:p>
      <w:pPr>
        <w:ind w:left="-1133" w:right="-146"/>
        <w:spacing w:line="240" w:lineRule="auto"/>
        <w:tabs>
          <w:tab w:val="left" w:pos="5489" w:leader="none"/>
        </w:tabs>
        <w:rPr>
          <w:rFonts w:ascii="Century Gothic" w:hAnsi="Century Gothic" w:eastAsia="Century Gothic" w:cs="Century Gothic"/>
          <w:sz w:val="20"/>
          <w:szCs w:val="20"/>
        </w:rPr>
      </w:pPr>
      <w:r>
        <w:rPr>
          <w:lang w:val="ru-RU" w:bidi="ar-SA"/>
        </w:rPr>
        <mc:AlternateContent>
          <mc:Choice Requires="wpg">
            <w:drawing>
              <wp:anchor xmlns:wp="http://schemas.openxmlformats.org/drawingml/2006/wordprocessingDrawing" xmlns:wp14="http://schemas.microsoft.com/office/word/2010/wordprocessingDrawing" distT="114300" distB="114300" distL="114300" distR="114300" simplePos="0" relativeHeight="251658240" behindDoc="0" locked="0" layoutInCell="1" allowOverlap="1">
                <wp:simplePos x="0" y="0"/>
                <wp:positionH relativeFrom="column">
                  <wp:posOffset>20958</wp:posOffset>
                </wp:positionH>
                <wp:positionV relativeFrom="paragraph">
                  <wp:posOffset>190500</wp:posOffset>
                </wp:positionV>
                <wp:extent cx="1842135" cy="587729"/>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ic:nvPr/>
                      </pic:nvPicPr>
                      <pic:blipFill>
                        <a:blip r:embed="rId12"/>
                        <a:stretch/>
                      </pic:blipFill>
                      <pic:spPr bwMode="auto">
                        <a:xfrm>
                          <a:off x="0" y="0"/>
                          <a:ext cx="1842135" cy="587729"/>
                        </a:xfrm>
                        <a:prstGeom prst="rect">
                          <a:avLst/>
                        </a:prstGeom>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1.7pt;mso-position-horizontal:absolute;mso-position-vertical-relative:text;margin-top:15.0pt;mso-position-vertical:absolute;width:145.0pt;height:46.3pt;mso-wrap-distance-left:9.0pt;mso-wrap-distance-top:9.0pt;mso-wrap-distance-right:9.0pt;mso-wrap-distance-bottom:9.0pt;">
                <v:path textboxrect="0,0,0,0"/>
                <w10:wrap type="square"/>
                <v:imagedata r:id="rId12" o:title=""/>
              </v:shape>
            </w:pict>
          </mc:Fallback>
        </mc:AlternateContent>
      </w:r>
      <w:r/>
    </w:p>
    <w:p>
      <w:pPr>
        <w:ind w:right="-403"/>
        <w:jc w:val="right"/>
        <w:spacing w:line="240" w:lineRule="auto"/>
        <w:tabs>
          <w:tab w:val="left" w:pos="5489" w:leader="none"/>
        </w:tabs>
        <w:rPr>
          <w:rFonts w:ascii="Century Gothic" w:hAnsi="Century Gothic" w:eastAsia="Century Gothic" w:cs="Century Gothic"/>
          <w:b/>
          <w:sz w:val="16"/>
          <w:szCs w:val="16"/>
        </w:rPr>
      </w:pPr>
      <w:r>
        <w:rPr>
          <w:rFonts w:ascii="Century Gothic" w:hAnsi="Century Gothic" w:eastAsia="Century Gothic" w:cs="Century Gothic"/>
          <w:b/>
          <w:sz w:val="16"/>
          <w:szCs w:val="16"/>
        </w:rPr>
        <w:t xml:space="preserve">И</w:t>
      </w:r>
      <w:r>
        <w:rPr>
          <w:rFonts w:ascii="Century Gothic" w:hAnsi="Century Gothic" w:eastAsia="Century Gothic" w:cs="Century Gothic"/>
          <w:b/>
          <w:sz w:val="16"/>
          <w:szCs w:val="16"/>
          <w:lang w:val="ru-RU"/>
        </w:rPr>
        <w:t xml:space="preserve">ндивидуальному предпринимателю</w:t>
      </w:r>
      <w:r>
        <w:rPr>
          <w:rFonts w:ascii="Century Gothic" w:hAnsi="Century Gothic" w:eastAsia="Century Gothic" w:cs="Century Gothic"/>
          <w:b/>
          <w:sz w:val="16"/>
          <w:szCs w:val="16"/>
        </w:rPr>
        <w:t xml:space="preserve"> Зарипову Марату Рамилевичу</w:t>
      </w:r>
      <w:r/>
    </w:p>
    <w:p>
      <w:pPr>
        <w:ind w:right="-403"/>
        <w:jc w:val="right"/>
        <w:spacing w:line="240" w:lineRule="auto"/>
        <w:tabs>
          <w:tab w:val="left" w:pos="5489" w:leader="none"/>
        </w:tabs>
        <w:rPr>
          <w:rFonts w:ascii="Century Gothic" w:hAnsi="Century Gothic" w:eastAsia="Century Gothic" w:cs="Century Gothic"/>
          <w:sz w:val="16"/>
          <w:szCs w:val="16"/>
        </w:rPr>
      </w:pPr>
      <w:r>
        <w:rPr>
          <w:rFonts w:ascii="Century Gothic" w:hAnsi="Century Gothic" w:eastAsia="Century Gothic" w:cs="Century Gothic"/>
          <w:sz w:val="16"/>
          <w:szCs w:val="16"/>
        </w:rPr>
        <w:t xml:space="preserve">от ___________________________________________________________</w:t>
      </w:r>
      <w:r/>
    </w:p>
    <w:p>
      <w:pPr>
        <w:ind w:right="-403"/>
        <w:jc w:val="right"/>
        <w:spacing w:line="240" w:lineRule="auto"/>
        <w:tabs>
          <w:tab w:val="left" w:pos="5489" w:leader="none"/>
        </w:tabs>
        <w:rPr>
          <w:rFonts w:ascii="Century Gothic" w:hAnsi="Century Gothic" w:eastAsia="Century Gothic" w:cs="Century Gothic"/>
          <w:i/>
          <w:sz w:val="16"/>
          <w:szCs w:val="16"/>
        </w:rPr>
      </w:pPr>
      <w:r>
        <w:rPr>
          <w:rFonts w:ascii="Century Gothic" w:hAnsi="Century Gothic" w:eastAsia="Century Gothic" w:cs="Century Gothic"/>
          <w:sz w:val="16"/>
          <w:szCs w:val="16"/>
        </w:rPr>
        <w:t xml:space="preserve">                 </w:t>
      </w:r>
      <w:r>
        <w:rPr>
          <w:rFonts w:ascii="Century Gothic" w:hAnsi="Century Gothic" w:eastAsia="Century Gothic" w:cs="Century Gothic"/>
          <w:i/>
          <w:sz w:val="16"/>
          <w:szCs w:val="16"/>
        </w:rPr>
        <w:t xml:space="preserve">(ФИО одного из родителей)</w:t>
      </w:r>
      <w:r/>
    </w:p>
    <w:p>
      <w:pPr>
        <w:ind w:right="-403"/>
        <w:jc w:val="right"/>
        <w:spacing w:line="240" w:lineRule="auto"/>
        <w:tabs>
          <w:tab w:val="left" w:pos="5489" w:leader="none"/>
        </w:tabs>
        <w:rPr>
          <w:rFonts w:ascii="Century Gothic" w:hAnsi="Century Gothic" w:eastAsia="Century Gothic" w:cs="Century Gothic"/>
          <w:sz w:val="16"/>
          <w:szCs w:val="16"/>
        </w:rPr>
      </w:pPr>
      <w:r>
        <w:rPr>
          <w:rFonts w:ascii="Century Gothic" w:hAnsi="Century Gothic" w:eastAsia="Century Gothic" w:cs="Century Gothic"/>
          <w:sz w:val="16"/>
          <w:szCs w:val="16"/>
        </w:rPr>
        <w:t xml:space="preserve">телефон ________________________________________</w:t>
      </w:r>
      <w:r/>
    </w:p>
    <w:p>
      <w:pPr>
        <w:ind w:right="-403"/>
        <w:jc w:val="right"/>
        <w:spacing w:line="240" w:lineRule="auto"/>
        <w:tabs>
          <w:tab w:val="left" w:pos="5489" w:leader="none"/>
        </w:tabs>
        <w:rPr>
          <w:rFonts w:ascii="Century Gothic" w:hAnsi="Century Gothic" w:eastAsia="Century Gothic" w:cs="Century Gothic"/>
          <w:sz w:val="16"/>
          <w:szCs w:val="16"/>
        </w:rPr>
      </w:pPr>
      <w:r>
        <w:rPr>
          <w:rFonts w:ascii="Century Gothic" w:hAnsi="Century Gothic" w:eastAsia="Century Gothic" w:cs="Century Gothic"/>
          <w:sz w:val="16"/>
          <w:szCs w:val="16"/>
        </w:rPr>
        <w:t xml:space="preserve">e-mail</w:t>
      </w:r>
      <w:r>
        <w:rPr>
          <w:rFonts w:ascii="Century Gothic" w:hAnsi="Century Gothic" w:eastAsia="Century Gothic" w:cs="Century Gothic"/>
          <w:sz w:val="16"/>
          <w:szCs w:val="16"/>
        </w:rPr>
        <w:t xml:space="preserve">      ________________________________________</w:t>
      </w:r>
      <w:r/>
    </w:p>
    <w:p>
      <w:pPr>
        <w:ind w:right="-403"/>
        <w:jc w:val="center"/>
        <w:spacing w:line="240" w:lineRule="auto"/>
        <w:tabs>
          <w:tab w:val="left" w:pos="5489" w:leader="none"/>
        </w:tabs>
        <w:rPr>
          <w:rFonts w:ascii="Century Gothic" w:hAnsi="Century Gothic" w:eastAsia="Century Gothic" w:cs="Century Gothic"/>
          <w:sz w:val="16"/>
          <w:szCs w:val="16"/>
        </w:rPr>
      </w:pPr>
      <w:r>
        <w:rPr>
          <w:rFonts w:ascii="Century Gothic" w:hAnsi="Century Gothic" w:eastAsia="Century Gothic" w:cs="Century Gothic"/>
          <w:b/>
          <w:sz w:val="16"/>
          <w:szCs w:val="16"/>
        </w:rPr>
        <w:t xml:space="preserve">ЗАЯВЛЕНИЕ</w:t>
      </w:r>
      <w:r/>
    </w:p>
    <w:p>
      <w:pPr>
        <w:ind w:right="-403"/>
        <w:jc w:val="both"/>
        <w:spacing w:line="240" w:lineRule="auto"/>
        <w:tabs>
          <w:tab w:val="left" w:pos="5489" w:leader="none"/>
        </w:tabs>
        <w:rPr>
          <w:rFonts w:ascii="Century Gothic" w:hAnsi="Century Gothic" w:eastAsia="Century Gothic" w:cs="Century Gothic"/>
          <w:sz w:val="16"/>
          <w:szCs w:val="16"/>
        </w:rPr>
      </w:pPr>
      <w:r>
        <w:rPr>
          <w:rFonts w:ascii="Century Gothic" w:hAnsi="Century Gothic" w:eastAsia="Century Gothic" w:cs="Century Gothic"/>
          <w:sz w:val="16"/>
          <w:szCs w:val="16"/>
        </w:rPr>
        <w:t xml:space="preserve">Прошу зачислить моего ребенка __________________________________________________________________________________________</w:t>
      </w:r>
      <w:r/>
    </w:p>
    <w:p>
      <w:pPr>
        <w:ind w:right="-403"/>
        <w:jc w:val="center"/>
        <w:spacing w:line="240" w:lineRule="auto"/>
        <w:tabs>
          <w:tab w:val="left" w:pos="5489" w:leader="none"/>
        </w:tabs>
        <w:rPr>
          <w:rFonts w:ascii="Century Gothic" w:hAnsi="Century Gothic" w:eastAsia="Century Gothic" w:cs="Century Gothic"/>
          <w:i/>
          <w:sz w:val="16"/>
          <w:szCs w:val="16"/>
        </w:rPr>
      </w:pPr>
      <w:r>
        <w:rPr>
          <w:rFonts w:ascii="Century Gothic" w:hAnsi="Century Gothic" w:eastAsia="Century Gothic" w:cs="Century Gothic"/>
          <w:i/>
          <w:sz w:val="16"/>
          <w:szCs w:val="16"/>
        </w:rPr>
        <w:t xml:space="preserve">(фамилия, имя, отчество ребенка)</w:t>
      </w:r>
      <w:r/>
    </w:p>
    <w:p>
      <w:pPr>
        <w:ind w:right="-403"/>
        <w:spacing w:line="240" w:lineRule="auto"/>
        <w:tabs>
          <w:tab w:val="left" w:pos="5489" w:leader="none"/>
        </w:tabs>
        <w:rPr>
          <w:rFonts w:ascii="Century Gothic" w:hAnsi="Century Gothic" w:eastAsia="Century Gothic" w:cs="Century Gothic"/>
          <w:sz w:val="16"/>
          <w:szCs w:val="16"/>
        </w:rPr>
      </w:pPr>
      <w:r>
        <w:rPr>
          <w:rFonts w:ascii="Century Gothic" w:hAnsi="Century Gothic" w:eastAsia="Century Gothic" w:cs="Century Gothic"/>
          <w:sz w:val="16"/>
          <w:szCs w:val="16"/>
        </w:rPr>
        <w:t xml:space="preserve">дата рождения __________________________, про</w:t>
      </w:r>
      <w:r>
        <w:rPr>
          <w:rFonts w:ascii="Century Gothic" w:hAnsi="Century Gothic" w:eastAsia="Century Gothic" w:cs="Century Gothic"/>
          <w:sz w:val="16"/>
          <w:szCs w:val="16"/>
        </w:rPr>
        <w:t xml:space="preserve">живающего(-ую) по адресу:________________________________________________</w:t>
      </w:r>
      <w:r>
        <w:rPr>
          <w:rFonts w:ascii="Century Gothic" w:hAnsi="Century Gothic" w:eastAsia="Century Gothic" w:cs="Century Gothic"/>
          <w:sz w:val="16"/>
          <w:szCs w:val="16"/>
        </w:rPr>
        <w:br/>
        <w:t xml:space="preserve">____________________________________________________________________________________________________________________________</w:t>
      </w:r>
      <w:r/>
    </w:p>
    <w:p>
      <w:pPr>
        <w:ind w:right="-403"/>
        <w:spacing w:line="240" w:lineRule="auto"/>
        <w:tabs>
          <w:tab w:val="left" w:pos="5489" w:leader="none"/>
        </w:tabs>
        <w:rPr>
          <w:rFonts w:ascii="Century Gothic" w:hAnsi="Century Gothic" w:eastAsia="Century Gothic" w:cs="Century Gothic"/>
          <w:sz w:val="16"/>
          <w:szCs w:val="16"/>
        </w:rPr>
      </w:pPr>
      <w:r>
        <w:rPr>
          <w:rFonts w:ascii="Century Gothic" w:hAnsi="Century Gothic" w:eastAsia="Century Gothic" w:cs="Century Gothic"/>
          <w:sz w:val="16"/>
          <w:szCs w:val="16"/>
        </w:rPr>
        <w:t xml:space="preserve">в школу футбола для детей “Футболика”. Сведения о родител</w:t>
      </w:r>
      <w:r>
        <w:rPr>
          <w:rFonts w:ascii="Century Gothic" w:hAnsi="Century Gothic" w:eastAsia="Century Gothic" w:cs="Century Gothic"/>
          <w:sz w:val="16"/>
          <w:szCs w:val="16"/>
        </w:rPr>
        <w:t xml:space="preserve">ях (фамилия, имя, отчество полностью):</w:t>
      </w:r>
      <w:r>
        <w:rPr>
          <w:rFonts w:ascii="Century Gothic" w:hAnsi="Century Gothic" w:eastAsia="Century Gothic" w:cs="Century Gothic"/>
          <w:sz w:val="16"/>
          <w:szCs w:val="16"/>
        </w:rPr>
        <w:br/>
        <w:t xml:space="preserve">Мама________________________________________________________________ паспорт серия_______________№_____________________</w:t>
      </w:r>
      <w:r/>
    </w:p>
    <w:p>
      <w:pPr>
        <w:ind w:right="-403"/>
        <w:jc w:val="both"/>
        <w:spacing w:line="240" w:lineRule="auto"/>
        <w:tabs>
          <w:tab w:val="left" w:pos="5489" w:leader="none"/>
        </w:tabs>
        <w:rPr>
          <w:rFonts w:ascii="Century Gothic" w:hAnsi="Century Gothic" w:eastAsia="Century Gothic" w:cs="Century Gothic"/>
          <w:sz w:val="16"/>
          <w:szCs w:val="16"/>
        </w:rPr>
      </w:pPr>
      <w:r>
        <w:rPr>
          <w:rFonts w:ascii="Century Gothic" w:hAnsi="Century Gothic" w:eastAsia="Century Gothic" w:cs="Century Gothic"/>
          <w:sz w:val="16"/>
          <w:szCs w:val="16"/>
        </w:rPr>
        <w:t xml:space="preserve">Папа _________________________________________________________________паспорт серия______________</w:t>
      </w:r>
      <w:r>
        <w:rPr>
          <w:rFonts w:ascii="Century Gothic" w:hAnsi="Century Gothic" w:eastAsia="Century Gothic" w:cs="Century Gothic"/>
          <w:sz w:val="16"/>
          <w:szCs w:val="16"/>
        </w:rPr>
        <w:t xml:space="preserve">_№_____________________</w:t>
      </w:r>
      <w:r/>
    </w:p>
    <w:p>
      <w:pPr>
        <w:ind w:right="-403"/>
        <w:jc w:val="both"/>
        <w:spacing w:line="240" w:lineRule="auto"/>
        <w:tabs>
          <w:tab w:val="left" w:pos="5489" w:leader="none"/>
        </w:tabs>
        <w:rPr>
          <w:rFonts w:ascii="Century Gothic" w:hAnsi="Century Gothic" w:eastAsia="Century Gothic" w:cs="Century Gothic"/>
          <w:sz w:val="16"/>
          <w:szCs w:val="16"/>
        </w:rPr>
      </w:pPr>
      <w:r>
        <w:rPr>
          <w:rFonts w:ascii="Century Gothic" w:hAnsi="Century Gothic" w:eastAsia="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w:t>
      </w:r>
      <w:r>
        <w:rPr>
          <w:rFonts w:ascii="Century Gothic" w:hAnsi="Century Gothic" w:eastAsia="Century Gothic" w:cs="Century Gothic"/>
          <w:sz w:val="16"/>
          <w:szCs w:val="16"/>
        </w:rPr>
        <w:t xml:space="preserve">ментами в полном объеме и обязуюсь соблюдать все положения указанных документов. </w:t>
      </w:r>
      <w:r/>
    </w:p>
    <w:p>
      <w:pPr>
        <w:ind w:right="-403"/>
        <w:jc w:val="both"/>
        <w:spacing w:line="240" w:lineRule="auto"/>
        <w:tabs>
          <w:tab w:val="left" w:pos="5489" w:leader="none"/>
        </w:tabs>
        <w:rPr>
          <w:rFonts w:ascii="Century Gothic" w:hAnsi="Century Gothic" w:eastAsia="Century Gothic" w:cs="Century Gothic"/>
          <w:sz w:val="16"/>
          <w:szCs w:val="16"/>
        </w:rPr>
      </w:pPr>
      <w:r>
        <w:rPr>
          <w:rFonts w:ascii="Century Gothic" w:hAnsi="Century Gothic" w:eastAsia="Century Gothic" w:cs="Century Gothic"/>
          <w:sz w:val="16"/>
          <w:szCs w:val="16"/>
        </w:rPr>
      </w:r>
      <w:r/>
    </w:p>
    <w:p>
      <w:pPr>
        <w:ind w:right="-403"/>
        <w:jc w:val="both"/>
        <w:spacing w:line="240" w:lineRule="auto"/>
        <w:tabs>
          <w:tab w:val="left" w:pos="5489" w:leader="none"/>
        </w:tabs>
        <w:rPr>
          <w:rFonts w:ascii="Century Gothic" w:hAnsi="Century Gothic" w:eastAsia="Century Gothic" w:cs="Century Gothic"/>
          <w:i/>
          <w:sz w:val="16"/>
          <w:szCs w:val="16"/>
        </w:rPr>
      </w:pPr>
      <w:r>
        <w:rPr>
          <w:rFonts w:ascii="Century Gothic" w:hAnsi="Century Gothic" w:eastAsia="Century Gothic" w:cs="Century Gothic"/>
          <w:sz w:val="16"/>
          <w:szCs w:val="16"/>
        </w:rPr>
        <w:t xml:space="preserve">____________/____________________________ </w:t>
      </w:r>
      <w:r>
        <w:rPr>
          <w:rFonts w:ascii="Century Gothic" w:hAnsi="Century Gothic" w:eastAsia="Century Gothic" w:cs="Century Gothic"/>
          <w:sz w:val="16"/>
          <w:szCs w:val="16"/>
        </w:rPr>
        <w:tab/>
        <w:t xml:space="preserve">  </w:t>
      </w:r>
      <w:r>
        <w:rPr>
          <w:rFonts w:ascii="Century Gothic" w:hAnsi="Century Gothic" w:eastAsia="Century Gothic" w:cs="Century Gothic"/>
          <w:sz w:val="16"/>
          <w:szCs w:val="16"/>
        </w:rPr>
        <w:tab/>
        <w:t xml:space="preserve">        </w:t>
      </w:r>
      <w:r>
        <w:rPr>
          <w:rFonts w:ascii="Century Gothic" w:hAnsi="Century Gothic" w:eastAsia="Century Gothic" w:cs="Century Gothic"/>
          <w:sz w:val="16"/>
          <w:szCs w:val="16"/>
        </w:rPr>
        <w:tab/>
        <w:t xml:space="preserve">                                        «____» _________________ 20___ г.</w:t>
      </w:r>
      <w:r>
        <w:rPr>
          <w:rFonts w:ascii="Century Gothic" w:hAnsi="Century Gothic" w:eastAsia="Century Gothic" w:cs="Century Gothic"/>
          <w:sz w:val="16"/>
          <w:szCs w:val="16"/>
        </w:rPr>
        <w:br/>
      </w:r>
      <w:r>
        <w:rPr>
          <w:rFonts w:ascii="Century Gothic" w:hAnsi="Century Gothic" w:eastAsia="Century Gothic" w:cs="Century Gothic"/>
          <w:i/>
          <w:sz w:val="16"/>
          <w:szCs w:val="16"/>
        </w:rPr>
        <w:t xml:space="preserve">(подпись, расшифровка)</w:t>
      </w:r>
      <w:r/>
    </w:p>
    <w:p>
      <w:pPr>
        <w:ind w:right="-403"/>
        <w:jc w:val="center"/>
        <w:spacing w:line="240" w:lineRule="auto"/>
        <w:tabs>
          <w:tab w:val="left" w:pos="5489" w:leader="none"/>
        </w:tabs>
        <w:rPr>
          <w:rFonts w:ascii="Century Gothic" w:hAnsi="Century Gothic" w:eastAsia="Century Gothic" w:cs="Century Gothic"/>
          <w:b/>
          <w:sz w:val="16"/>
          <w:szCs w:val="16"/>
        </w:rPr>
      </w:pPr>
      <w:r>
        <w:rPr>
          <w:rFonts w:ascii="Century Gothic" w:hAnsi="Century Gothic" w:eastAsia="Century Gothic" w:cs="Century Gothic"/>
          <w:b/>
          <w:sz w:val="16"/>
          <w:szCs w:val="16"/>
        </w:rPr>
        <w:t xml:space="preserve">СОГЛАСИЕ</w:t>
      </w:r>
      <w:r/>
    </w:p>
    <w:p>
      <w:pPr>
        <w:ind w:right="-403"/>
        <w:jc w:val="both"/>
        <w:spacing w:line="240" w:lineRule="auto"/>
        <w:tabs>
          <w:tab w:val="left" w:pos="5489" w:leader="none"/>
        </w:tabs>
        <w:rPr>
          <w:rFonts w:ascii="Century Gothic" w:hAnsi="Century Gothic" w:eastAsia="Century Gothic" w:cs="Century Gothic"/>
          <w:sz w:val="16"/>
          <w:szCs w:val="16"/>
        </w:rPr>
      </w:pPr>
      <w:r>
        <w:rPr>
          <w:rFonts w:ascii="Century Gothic" w:hAnsi="Century Gothic" w:eastAsia="Century Gothic" w:cs="Century Gothic"/>
          <w:sz w:val="16"/>
          <w:szCs w:val="16"/>
        </w:rPr>
        <w:t xml:space="preserve">Я, _________</w:t>
      </w:r>
      <w:r>
        <w:rPr>
          <w:rFonts w:ascii="Century Gothic" w:hAnsi="Century Gothic" w:eastAsia="Century Gothic" w:cs="Century Gothic"/>
          <w:sz w:val="16"/>
          <w:szCs w:val="16"/>
        </w:rPr>
        <w:t xml:space="preserve">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w:t>
      </w:r>
      <w:r>
        <w:rPr>
          <w:rFonts w:ascii="Century Gothic" w:hAnsi="Century Gothic" w:eastAsia="Century Gothic" w:cs="Century Gothic"/>
          <w:sz w:val="16"/>
          <w:szCs w:val="16"/>
        </w:rPr>
        <w:t xml:space="preserve">отренных п. 3, ч.1 ст. 3 Федерального Закона «152-ФЗ «О персональных данных»».</w:t>
      </w:r>
      <w:r/>
    </w:p>
    <w:p>
      <w:pPr>
        <w:ind w:right="-403"/>
        <w:jc w:val="both"/>
        <w:spacing w:line="240" w:lineRule="auto"/>
        <w:tabs>
          <w:tab w:val="left" w:pos="5489" w:leader="none"/>
        </w:tabs>
        <w:rPr>
          <w:rFonts w:ascii="Century Gothic" w:hAnsi="Century Gothic" w:eastAsia="Century Gothic" w:cs="Century Gothic"/>
          <w:sz w:val="16"/>
          <w:szCs w:val="16"/>
        </w:rPr>
      </w:pPr>
      <w:r>
        <w:rPr>
          <w:rFonts w:ascii="Century Gothic" w:hAnsi="Century Gothic" w:eastAsia="Century Gothic" w:cs="Century Gothic"/>
          <w:sz w:val="16"/>
          <w:szCs w:val="16"/>
        </w:rPr>
      </w:r>
      <w:r/>
    </w:p>
    <w:p>
      <w:pPr>
        <w:ind w:right="-403"/>
        <w:jc w:val="both"/>
        <w:spacing w:line="240" w:lineRule="auto"/>
        <w:tabs>
          <w:tab w:val="left" w:pos="5489" w:leader="none"/>
        </w:tabs>
        <w:rPr>
          <w:rFonts w:ascii="Century Gothic" w:hAnsi="Century Gothic" w:eastAsia="Century Gothic" w:cs="Century Gothic"/>
          <w:sz w:val="16"/>
          <w:szCs w:val="16"/>
          <w:highlight w:val="yellow"/>
        </w:rPr>
      </w:pPr>
      <w:r>
        <w:rPr>
          <w:rFonts w:ascii="Century Gothic" w:hAnsi="Century Gothic" w:eastAsia="Century Gothic" w:cs="Century Gothic"/>
          <w:sz w:val="16"/>
          <w:szCs w:val="16"/>
        </w:rPr>
        <w:t xml:space="preserve">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w:t>
      </w:r>
      <w:r>
        <w:rPr>
          <w:rFonts w:ascii="Century Gothic" w:hAnsi="Century Gothic" w:eastAsia="Century Gothic" w:cs="Century Gothic"/>
          <w:sz w:val="16"/>
          <w:szCs w:val="16"/>
        </w:rPr>
        <w:t xml:space="preserve">ории школы, принадлежат</w:t>
      </w:r>
      <w:sdt>
        <w:sdtPr>
          <w15:appearance w15:val="boundingBox"/>
          <w:id w:val="-850339088"/>
          <w:showingPlcHdr w:val="true"/>
          <w:tag w:val="goog_rdk_48"/>
          <w:rPr/>
        </w:sdtPr>
        <w:sdtContent>
          <w:r>
            <w:t xml:space="preserve">    </w:t>
          </w:r>
        </w:sdtContent>
      </w:sdt>
      <w:r>
        <w:rPr>
          <w:rFonts w:ascii="Century Gothic" w:hAnsi="Century Gothic" w:eastAsia="Century Gothic" w:cs="Century Gothic"/>
          <w:sz w:val="16"/>
          <w:szCs w:val="16"/>
        </w:rPr>
        <w:t xml:space="preserve"> ИП Зарипов М.Р.</w:t>
      </w:r>
      <w:r/>
    </w:p>
    <w:p>
      <w:pPr>
        <w:ind w:right="-403"/>
        <w:jc w:val="both"/>
        <w:spacing w:line="240" w:lineRule="auto"/>
        <w:tabs>
          <w:tab w:val="left" w:pos="5489" w:leader="none"/>
        </w:tabs>
        <w:rPr>
          <w:rFonts w:ascii="Century Gothic" w:hAnsi="Century Gothic" w:eastAsia="Century Gothic" w:cs="Century Gothic"/>
          <w:sz w:val="16"/>
          <w:szCs w:val="16"/>
        </w:rPr>
      </w:pPr>
      <w:r>
        <w:rPr>
          <w:rFonts w:ascii="Century Gothic" w:hAnsi="Century Gothic" w:eastAsia="Century Gothic" w:cs="Century Gothic"/>
          <w:sz w:val="16"/>
          <w:szCs w:val="16"/>
        </w:rPr>
      </w:r>
      <w:r/>
    </w:p>
    <w:p>
      <w:pPr>
        <w:ind w:right="-403"/>
        <w:jc w:val="both"/>
        <w:spacing w:line="240" w:lineRule="auto"/>
        <w:tabs>
          <w:tab w:val="left" w:pos="5489" w:leader="none"/>
        </w:tabs>
        <w:rPr>
          <w:rFonts w:ascii="Century Gothic" w:hAnsi="Century Gothic" w:eastAsia="Century Gothic" w:cs="Century Gothic"/>
          <w:i/>
          <w:sz w:val="16"/>
          <w:szCs w:val="16"/>
        </w:rPr>
      </w:pPr>
      <w:r>
        <w:rPr>
          <w:rFonts w:ascii="Century Gothic" w:hAnsi="Century Gothic" w:eastAsia="Century Gothic" w:cs="Century Gothic"/>
          <w:sz w:val="16"/>
          <w:szCs w:val="16"/>
        </w:rPr>
        <w:t xml:space="preserve">____________/____________________________</w:t>
      </w:r>
      <w:r>
        <w:rPr>
          <w:rFonts w:ascii="Century Gothic" w:hAnsi="Century Gothic" w:eastAsia="Century Gothic" w:cs="Century Gothic"/>
          <w:sz w:val="16"/>
          <w:szCs w:val="16"/>
        </w:rPr>
        <w:tab/>
        <w:t xml:space="preserve">         </w:t>
      </w:r>
      <w:r>
        <w:rPr>
          <w:rFonts w:ascii="Century Gothic" w:hAnsi="Century Gothic" w:eastAsia="Century Gothic" w:cs="Century Gothic"/>
          <w:sz w:val="16"/>
          <w:szCs w:val="16"/>
        </w:rPr>
        <w:tab/>
        <w:t xml:space="preserve">                                         «____» _________________ 20___ г.</w:t>
      </w:r>
      <w:r>
        <w:rPr>
          <w:rFonts w:ascii="Century Gothic" w:hAnsi="Century Gothic" w:eastAsia="Century Gothic" w:cs="Century Gothic"/>
          <w:sz w:val="16"/>
          <w:szCs w:val="16"/>
        </w:rPr>
        <w:br/>
      </w:r>
      <w:r>
        <w:rPr>
          <w:rFonts w:ascii="Century Gothic" w:hAnsi="Century Gothic" w:eastAsia="Century Gothic" w:cs="Century Gothic"/>
          <w:i/>
          <w:sz w:val="16"/>
          <w:szCs w:val="16"/>
        </w:rPr>
        <w:t xml:space="preserve">(подпись, расшифровка)</w:t>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firstLine="283"/>
        <w:rPr>
          <w:rFonts w:ascii="Times New Roman" w:hAnsi="Times New Roman" w:eastAsia="Times New Roman" w:cs="Times New Roman"/>
          <w:sz w:val="16"/>
          <w:szCs w:val="16"/>
        </w:rPr>
      </w:pPr>
      <w:r>
        <w:rPr>
          <w:rFonts w:ascii="Times New Roman" w:hAnsi="Times New Roman" w:eastAsia="Times New Roman" w:cs="Times New Roman"/>
          <w:sz w:val="16"/>
          <w:szCs w:val="16"/>
        </w:rPr>
      </w:r>
      <w:r/>
    </w:p>
    <w:p>
      <w:pPr>
        <w:ind w:right="-261"/>
        <w:jc w:val="center"/>
        <w:rPr>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РЕКВИЗИТЫ ИСПОЛНИТЕЛЯ</w:t>
      </w:r>
      <w:r/>
    </w:p>
    <w:p>
      <w:pPr>
        <w:ind w:right="-261"/>
        <w:jc w:val="center"/>
        <w:rPr>
          <w:b/>
          <w:sz w:val="16"/>
          <w:szCs w:val="16"/>
        </w:rPr>
      </w:pPr>
      <w:r>
        <w:rPr>
          <w:b/>
          <w:sz w:val="16"/>
          <w:szCs w:val="16"/>
        </w:rPr>
      </w:r>
      <w:r/>
    </w:p>
    <w:tbl>
      <w:tblPr>
        <w:tblStyle w:val="900"/>
        <w:tblW w:w="10623" w:type="dxa"/>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00" w:firstRow="0" w:lastRow="0" w:firstColumn="0" w:lastColumn="0" w:noHBand="0" w:noVBand="0"/>
      </w:tblPr>
      <w:tblGrid>
        <w:gridCol w:w="10623"/>
      </w:tblGrid>
      <w:tr>
        <w:trPr/>
        <w:tc>
          <w:tcPr>
            <w:tcBorders>
              <w:top w:val="single" w:color="000000" w:sz="8" w:space="0"/>
              <w:left w:val="single" w:color="000000" w:sz="8" w:space="0"/>
              <w:bottom w:val="single" w:color="000000" w:sz="8" w:space="0"/>
              <w:right w:val="single" w:color="000000" w:sz="8" w:space="0"/>
            </w:tcBorders>
            <w:tcMar>
              <w:left w:w="100" w:type="dxa"/>
              <w:top w:w="100" w:type="dxa"/>
              <w:right w:w="100" w:type="dxa"/>
              <w:bottom w:w="100" w:type="dxa"/>
            </w:tcMar>
            <w:tcW w:w="10623" w:type="dxa"/>
            <w:textDirection w:val="lrTb"/>
            <w:noWrap w:val="false"/>
          </w:tcPr>
          <w:p>
            <w:pPr>
              <w:ind w:left="165" w:right="-261"/>
              <w:jc w:val="center"/>
              <w:spacing w:line="240" w:lineRule="auto"/>
              <w:rPr>
                <w:rFonts w:ascii="Times New Roman" w:hAnsi="Times New Roman" w:eastAsia="Times New Roman" w:cs="Times New Roman"/>
                <w:b/>
                <w:sz w:val="16"/>
                <w:szCs w:val="16"/>
              </w:rPr>
              <w:pBdr>
                <w:top w:val="none" w:color="000000" w:sz="0" w:space="0"/>
                <w:left w:val="none" w:color="000000" w:sz="0" w:space="0"/>
                <w:bottom w:val="none" w:color="000000" w:sz="0" w:space="0"/>
                <w:right w:val="none" w:color="000000" w:sz="0" w:space="0"/>
                <w:between w:val="none" w:color="000000" w:sz="0" w:space="0"/>
              </w:pBdr>
            </w:pPr>
            <w:r>
              <w:rPr>
                <w:rFonts w:ascii="Times New Roman" w:hAnsi="Times New Roman" w:eastAsia="Times New Roman" w:cs="Times New Roman"/>
                <w:b/>
                <w:sz w:val="16"/>
                <w:szCs w:val="16"/>
              </w:rPr>
              <w:t xml:space="preserve">Исполнитель:</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Индивидуальный предприниматель Зарипов Марат Рамилевич</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ОГРНИП: 318470400003763, ИНН 470516370829</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Юридический адрес: 188309, Российская Федерация, Ленинградская обл., г. Гатчина, ул. Зверевой, д.8, корп.2, кв. 17</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Наименование банка: СЕВЕРО-ЗАПАДНЫЙ БАНК ПАО СБЕРБАНК</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Расчетный счет: 40802810055000020746</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БИК: 044030653</w:t>
            </w:r>
            <w:r/>
          </w:p>
          <w:p>
            <w:pPr>
              <w:ind w:right="-261"/>
              <w:jc w:val="center"/>
              <w:spacing w:line="240" w:lineRule="auto"/>
              <w:shd w:val="clear" w:color="auto" w:fill="ffffff"/>
              <w:rPr>
                <w:rFonts w:ascii="Times New Roman" w:hAnsi="Times New Roman" w:eastAsia="Times New Roman" w:cs="Times New Roman"/>
                <w:sz w:val="16"/>
                <w:szCs w:val="16"/>
              </w:rPr>
            </w:pPr>
            <w:r>
              <w:rPr>
                <w:rFonts w:ascii="Times New Roman" w:hAnsi="Times New Roman" w:eastAsia="Times New Roman" w:cs="Times New Roman"/>
                <w:sz w:val="16"/>
                <w:szCs w:val="16"/>
              </w:rPr>
              <w:t xml:space="preserve">Корреспондентский счет: 30101810500000000653</w:t>
            </w:r>
            <w:r/>
          </w:p>
          <w:p>
            <w:pPr>
              <w:ind w:right="-261"/>
              <w:jc w:val="center"/>
              <w:spacing w:line="240" w:lineRule="auto"/>
              <w:shd w:val="clear" w:color="auto" w:fill="ffffff"/>
              <w:rPr>
                <w:rFonts w:ascii="Times New Roman" w:hAnsi="Times New Roman" w:eastAsia="Times New Roman" w:cs="Times New Roman"/>
                <w:b/>
                <w:sz w:val="16"/>
                <w:szCs w:val="16"/>
                <w:highlight w:val="yellow"/>
              </w:rPr>
            </w:pPr>
            <w:r>
              <w:rPr>
                <w:rFonts w:ascii="Times New Roman" w:hAnsi="Times New Roman" w:eastAsia="Times New Roman" w:cs="Times New Roman"/>
                <w:sz w:val="16"/>
                <w:szCs w:val="16"/>
                <w:lang w:val="ru-RU"/>
              </w:rPr>
              <w:t xml:space="preserve">Тел. +79210979587</w:t>
            </w:r>
            <w:r/>
          </w:p>
        </w:tc>
      </w:tr>
    </w:tbl>
    <w:p>
      <w:pPr>
        <w:widowControl w:val="off"/>
        <w:rPr>
          <w:sz w:val="16"/>
          <w:szCs w:val="16"/>
          <w:highlight w:val="yellow"/>
        </w:rPr>
        <w:pBdr>
          <w:top w:val="none" w:color="000000" w:sz="4" w:space="0"/>
          <w:left w:val="none" w:color="000000" w:sz="4" w:space="0"/>
          <w:bottom w:val="none" w:color="000000" w:sz="4" w:space="0"/>
          <w:right w:val="none" w:color="000000" w:sz="4" w:space="0"/>
          <w:between w:val="none" w:color="000000" w:sz="4" w:space="0"/>
        </w:pBdr>
      </w:pPr>
      <w:r>
        <w:rPr>
          <w:sz w:val="16"/>
          <w:szCs w:val="16"/>
          <w:highlight w:val="yellow"/>
        </w:rPr>
      </w:r>
      <w:r/>
    </w:p>
    <w:sectPr>
      <w:footnotePr/>
      <w:endnotePr/>
      <w:type w:val="nextPage"/>
      <w:pgSz w:w="11909" w:h="16834" w:orient="portrait"/>
      <w:pgMar w:top="0" w:right="832" w:bottom="1440" w:left="708" w:header="432"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240" w:lineRule="auto"/>
      </w:pPr>
      <w:r>
        <w:separator/>
      </w:r>
      <w:r/>
    </w:p>
  </w:endnote>
  <w:endnote w:type="continuationSeparator" w:id="0">
    <w:p>
      <w:pPr>
        <w:spacing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4020202020204"/>
  </w:font>
  <w:font w:name="Times New Roman">
    <w:panose1 w:val="02020603050405020304"/>
  </w:font>
  <w:font w:name="Angsana New">
    <w:panose1 w:val="02020603050405020304"/>
  </w:font>
  <w:font w:name="Segoe UI">
    <w:panose1 w:val="020B0502040504020204"/>
  </w:font>
  <w:font w:name="Cordia New">
    <w:panose1 w:val="020B06060202020302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spacing w:line="240" w:lineRule="auto"/>
      <w:tabs>
        <w:tab w:val="center" w:pos="4677" w:leader="none"/>
        <w:tab w:val="right" w:pos="9355" w:leader="none"/>
      </w:tabs>
      <w:rPr>
        <w:rFonts w:ascii="Times New Roman" w:hAnsi="Times New Roman" w:eastAsia="Times New Roman" w:cs="Times New Roman"/>
        <w:color w:val="000000"/>
        <w:sz w:val="18"/>
        <w:szCs w:val="18"/>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eastAsia="Times New Roman" w:cs="Times New Roman"/>
        <w:color w:val="000000"/>
        <w:sz w:val="18"/>
        <w:szCs w:val="18"/>
      </w:rPr>
      <w:fldChar w:fldCharType="begin"/>
    </w:r>
    <w:r>
      <w:rPr>
        <w:rFonts w:ascii="Times New Roman" w:hAnsi="Times New Roman" w:eastAsia="Times New Roman" w:cs="Times New Roman"/>
        <w:color w:val="000000"/>
        <w:sz w:val="18"/>
        <w:szCs w:val="18"/>
      </w:rPr>
      <w:instrText xml:space="preserve">PAGE</w:instrText>
    </w:r>
    <w:r>
      <w:rPr>
        <w:rFonts w:ascii="Times New Roman" w:hAnsi="Times New Roman" w:eastAsia="Times New Roman" w:cs="Times New Roman"/>
        <w:color w:val="000000"/>
        <w:sz w:val="18"/>
        <w:szCs w:val="18"/>
      </w:rPr>
      <w:fldChar w:fldCharType="separate"/>
    </w:r>
    <w:r>
      <w:rPr>
        <w:rFonts w:ascii="Times New Roman" w:hAnsi="Times New Roman" w:eastAsia="Times New Roman" w:cs="Times New Roman"/>
        <w:color w:val="000000"/>
        <w:sz w:val="18"/>
        <w:szCs w:val="18"/>
      </w:rPr>
      <w:t xml:space="preserve">11</w:t>
    </w:r>
    <w:r>
      <w:rPr>
        <w:rFonts w:ascii="Times New Roman" w:hAnsi="Times New Roman" w:eastAsia="Times New Roman" w:cs="Times New Roman"/>
        <w:color w:val="000000"/>
        <w:sz w:val="18"/>
        <w:szCs w:val="18"/>
      </w:rPr>
      <w:fldChar w:fldCharType="end"/>
    </w:r>
    <w:r/>
  </w:p>
  <w:p>
    <w:pPr>
      <w:spacing w:line="240" w:lineRule="auto"/>
      <w:tabs>
        <w:tab w:val="center" w:pos="4677" w:leader="none"/>
        <w:tab w:val="right" w:pos="9355" w:leader="none"/>
      </w:tabs>
      <w:rPr>
        <w:color w:val="000000"/>
      </w:rPr>
      <w:pBdr>
        <w:top w:val="none" w:color="000000" w:sz="4" w:space="0"/>
        <w:left w:val="none" w:color="000000" w:sz="4" w:space="0"/>
        <w:bottom w:val="none" w:color="000000" w:sz="4" w:space="0"/>
        <w:right w:val="none" w:color="000000" w:sz="4" w:space="0"/>
        <w:between w:val="none" w:color="000000" w:sz="4" w:space="0"/>
      </w:pBdr>
    </w:pPr>
    <w:r>
      <w:rPr>
        <w:color w:val="000000"/>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spacing w:line="240" w:lineRule="auto"/>
      <w:tabs>
        <w:tab w:val="center" w:pos="4677" w:leader="none"/>
        <w:tab w:val="right" w:pos="9355" w:leader="none"/>
      </w:tabs>
      <w:rPr>
        <w:color w:val="000000"/>
      </w:rPr>
      <w:pBdr>
        <w:top w:val="none" w:color="000000" w:sz="4" w:space="0"/>
        <w:left w:val="none" w:color="000000" w:sz="4" w:space="0"/>
        <w:bottom w:val="none" w:color="000000" w:sz="4" w:space="0"/>
        <w:right w:val="none" w:color="000000" w:sz="4" w:space="0"/>
        <w:between w:val="none" w:color="000000" w:sz="4" w:space="0"/>
      </w:pBdr>
    </w:pPr>
    <w:r>
      <w:rPr>
        <w:color w:val="000000"/>
      </w:rPr>
      <w:fldChar w:fldCharType="begin"/>
    </w:r>
    <w:r>
      <w:rPr>
        <w:color w:val="000000"/>
      </w:rPr>
      <w:instrText xml:space="preserve">PAGE</w:instrText>
    </w:r>
    <w:r>
      <w:rPr>
        <w:color w:val="000000"/>
      </w:rPr>
      <w:fldChar w:fldCharType="end"/>
    </w:r>
    <w:r/>
  </w:p>
  <w:p>
    <w:pPr>
      <w:spacing w:line="240" w:lineRule="auto"/>
      <w:tabs>
        <w:tab w:val="center" w:pos="4677" w:leader="none"/>
        <w:tab w:val="right" w:pos="9355" w:leader="none"/>
      </w:tabs>
      <w:rPr>
        <w:color w:val="000000"/>
      </w:rPr>
      <w:pBdr>
        <w:top w:val="none" w:color="000000" w:sz="4" w:space="0"/>
        <w:left w:val="none" w:color="000000" w:sz="4" w:space="0"/>
        <w:bottom w:val="none" w:color="000000" w:sz="4" w:space="0"/>
        <w:right w:val="none" w:color="000000" w:sz="4" w:space="0"/>
        <w:between w:val="none" w:color="000000" w:sz="4" w:space="0"/>
      </w:pBdr>
    </w:pPr>
    <w:r>
      <w:rPr>
        <w:color w:val="00000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240" w:lineRule="auto"/>
      </w:pPr>
      <w:r>
        <w:separator/>
      </w:r>
      <w:r/>
    </w:p>
  </w:footnote>
  <w:footnote w:type="continuationSeparator" w:id="0">
    <w:p>
      <w:pPr>
        <w:spacing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ru" w:eastAsia="ru-RU" w:bidi="th-TH"/>
      </w:rPr>
    </w:rPrDefault>
    <w:pPrDefault>
      <w:pPr>
        <w:spacing w:before="0" w:beforeAutospacing="0" w:after="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6">
    <w:name w:val="Heading 1 Char"/>
    <w:basedOn w:val="860"/>
    <w:link w:val="854"/>
    <w:uiPriority w:val="9"/>
    <w:rPr>
      <w:rFonts w:ascii="Arial" w:hAnsi="Arial" w:eastAsia="Arial" w:cs="Arial"/>
      <w:sz w:val="40"/>
      <w:szCs w:val="40"/>
    </w:rPr>
  </w:style>
  <w:style w:type="character" w:styleId="687">
    <w:name w:val="Heading 2 Char"/>
    <w:basedOn w:val="860"/>
    <w:link w:val="855"/>
    <w:uiPriority w:val="9"/>
    <w:rPr>
      <w:rFonts w:ascii="Arial" w:hAnsi="Arial" w:eastAsia="Arial" w:cs="Arial"/>
      <w:sz w:val="34"/>
    </w:rPr>
  </w:style>
  <w:style w:type="character" w:styleId="688">
    <w:name w:val="Heading 3 Char"/>
    <w:basedOn w:val="860"/>
    <w:link w:val="856"/>
    <w:uiPriority w:val="9"/>
    <w:rPr>
      <w:rFonts w:ascii="Arial" w:hAnsi="Arial" w:eastAsia="Arial" w:cs="Arial"/>
      <w:sz w:val="30"/>
      <w:szCs w:val="30"/>
    </w:rPr>
  </w:style>
  <w:style w:type="character" w:styleId="689">
    <w:name w:val="Heading 4 Char"/>
    <w:basedOn w:val="860"/>
    <w:link w:val="857"/>
    <w:uiPriority w:val="9"/>
    <w:rPr>
      <w:rFonts w:ascii="Arial" w:hAnsi="Arial" w:eastAsia="Arial" w:cs="Arial"/>
      <w:b/>
      <w:bCs/>
      <w:sz w:val="26"/>
      <w:szCs w:val="26"/>
    </w:rPr>
  </w:style>
  <w:style w:type="character" w:styleId="690">
    <w:name w:val="Heading 5 Char"/>
    <w:basedOn w:val="860"/>
    <w:link w:val="858"/>
    <w:uiPriority w:val="9"/>
    <w:rPr>
      <w:rFonts w:ascii="Arial" w:hAnsi="Arial" w:eastAsia="Arial" w:cs="Arial"/>
      <w:b/>
      <w:bCs/>
      <w:sz w:val="24"/>
      <w:szCs w:val="24"/>
    </w:rPr>
  </w:style>
  <w:style w:type="character" w:styleId="691">
    <w:name w:val="Heading 6 Char"/>
    <w:basedOn w:val="860"/>
    <w:link w:val="859"/>
    <w:uiPriority w:val="9"/>
    <w:rPr>
      <w:rFonts w:ascii="Arial" w:hAnsi="Arial" w:eastAsia="Arial" w:cs="Arial"/>
      <w:b/>
      <w:bCs/>
      <w:sz w:val="22"/>
      <w:szCs w:val="22"/>
    </w:rPr>
  </w:style>
  <w:style w:type="paragraph" w:styleId="692">
    <w:name w:val="Heading 7"/>
    <w:basedOn w:val="853"/>
    <w:next w:val="853"/>
    <w:link w:val="693"/>
    <w:uiPriority w:val="9"/>
    <w:unhideWhenUsed/>
    <w:qFormat/>
    <w:pPr>
      <w:keepLines/>
      <w:keepNext/>
      <w:spacing w:before="320" w:after="200"/>
      <w:outlineLvl w:val="6"/>
    </w:pPr>
    <w:rPr>
      <w:rFonts w:ascii="Arial" w:hAnsi="Arial" w:eastAsia="Arial" w:cs="Arial"/>
      <w:b/>
      <w:bCs/>
      <w:i/>
      <w:iCs/>
      <w:sz w:val="22"/>
      <w:szCs w:val="22"/>
    </w:rPr>
  </w:style>
  <w:style w:type="character" w:styleId="693">
    <w:name w:val="Heading 7 Char"/>
    <w:basedOn w:val="860"/>
    <w:link w:val="692"/>
    <w:uiPriority w:val="9"/>
    <w:rPr>
      <w:rFonts w:ascii="Arial" w:hAnsi="Arial" w:eastAsia="Arial" w:cs="Arial"/>
      <w:b/>
      <w:bCs/>
      <w:i/>
      <w:iCs/>
      <w:sz w:val="22"/>
      <w:szCs w:val="22"/>
    </w:rPr>
  </w:style>
  <w:style w:type="paragraph" w:styleId="694">
    <w:name w:val="Heading 8"/>
    <w:basedOn w:val="853"/>
    <w:next w:val="853"/>
    <w:link w:val="695"/>
    <w:uiPriority w:val="9"/>
    <w:unhideWhenUsed/>
    <w:qFormat/>
    <w:pPr>
      <w:keepLines/>
      <w:keepNext/>
      <w:spacing w:before="320" w:after="200"/>
      <w:outlineLvl w:val="7"/>
    </w:pPr>
    <w:rPr>
      <w:rFonts w:ascii="Arial" w:hAnsi="Arial" w:eastAsia="Arial" w:cs="Arial"/>
      <w:i/>
      <w:iCs/>
      <w:sz w:val="22"/>
      <w:szCs w:val="22"/>
    </w:rPr>
  </w:style>
  <w:style w:type="character" w:styleId="695">
    <w:name w:val="Heading 8 Char"/>
    <w:basedOn w:val="860"/>
    <w:link w:val="694"/>
    <w:uiPriority w:val="9"/>
    <w:rPr>
      <w:rFonts w:ascii="Arial" w:hAnsi="Arial" w:eastAsia="Arial" w:cs="Arial"/>
      <w:i/>
      <w:iCs/>
      <w:sz w:val="22"/>
      <w:szCs w:val="22"/>
    </w:rPr>
  </w:style>
  <w:style w:type="paragraph" w:styleId="696">
    <w:name w:val="Heading 9"/>
    <w:basedOn w:val="853"/>
    <w:next w:val="853"/>
    <w:link w:val="697"/>
    <w:uiPriority w:val="9"/>
    <w:unhideWhenUsed/>
    <w:qFormat/>
    <w:pPr>
      <w:keepLines/>
      <w:keepNext/>
      <w:spacing w:before="320" w:after="200"/>
      <w:outlineLvl w:val="8"/>
    </w:pPr>
    <w:rPr>
      <w:rFonts w:ascii="Arial" w:hAnsi="Arial" w:eastAsia="Arial" w:cs="Arial"/>
      <w:i/>
      <w:iCs/>
      <w:sz w:val="21"/>
      <w:szCs w:val="21"/>
    </w:rPr>
  </w:style>
  <w:style w:type="character" w:styleId="697">
    <w:name w:val="Heading 9 Char"/>
    <w:basedOn w:val="860"/>
    <w:link w:val="696"/>
    <w:uiPriority w:val="9"/>
    <w:rPr>
      <w:rFonts w:ascii="Arial" w:hAnsi="Arial" w:eastAsia="Arial" w:cs="Arial"/>
      <w:i/>
      <w:iCs/>
      <w:sz w:val="21"/>
      <w:szCs w:val="21"/>
    </w:rPr>
  </w:style>
  <w:style w:type="paragraph" w:styleId="698">
    <w:name w:val="List Paragraph"/>
    <w:basedOn w:val="853"/>
    <w:uiPriority w:val="34"/>
    <w:qFormat/>
    <w:pPr>
      <w:contextualSpacing/>
      <w:ind w:left="720"/>
    </w:pPr>
  </w:style>
  <w:style w:type="paragraph" w:styleId="699">
    <w:name w:val="No Spacing"/>
    <w:uiPriority w:val="1"/>
    <w:qFormat/>
    <w:pPr>
      <w:spacing w:before="0" w:after="0" w:line="240" w:lineRule="auto"/>
    </w:pPr>
  </w:style>
  <w:style w:type="character" w:styleId="700">
    <w:name w:val="Title Char"/>
    <w:basedOn w:val="860"/>
    <w:link w:val="864"/>
    <w:uiPriority w:val="10"/>
    <w:rPr>
      <w:sz w:val="48"/>
      <w:szCs w:val="48"/>
    </w:rPr>
  </w:style>
  <w:style w:type="character" w:styleId="701">
    <w:name w:val="Subtitle Char"/>
    <w:basedOn w:val="860"/>
    <w:link w:val="871"/>
    <w:uiPriority w:val="11"/>
    <w:rPr>
      <w:sz w:val="24"/>
      <w:szCs w:val="24"/>
    </w:rPr>
  </w:style>
  <w:style w:type="paragraph" w:styleId="702">
    <w:name w:val="Quote"/>
    <w:basedOn w:val="853"/>
    <w:next w:val="853"/>
    <w:link w:val="703"/>
    <w:uiPriority w:val="29"/>
    <w:qFormat/>
    <w:pPr>
      <w:ind w:left="720" w:right="720"/>
    </w:pPr>
    <w:rPr>
      <w:i/>
    </w:rPr>
  </w:style>
  <w:style w:type="character" w:styleId="703">
    <w:name w:val="Quote Char"/>
    <w:link w:val="702"/>
    <w:uiPriority w:val="29"/>
    <w:rPr>
      <w:i/>
    </w:rPr>
  </w:style>
  <w:style w:type="paragraph" w:styleId="704">
    <w:name w:val="Intense Quote"/>
    <w:basedOn w:val="853"/>
    <w:next w:val="853"/>
    <w:link w:val="70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5">
    <w:name w:val="Intense Quote Char"/>
    <w:link w:val="704"/>
    <w:uiPriority w:val="30"/>
    <w:rPr>
      <w:i/>
    </w:rPr>
  </w:style>
  <w:style w:type="character" w:styleId="706">
    <w:name w:val="Header Char"/>
    <w:basedOn w:val="860"/>
    <w:link w:val="878"/>
    <w:uiPriority w:val="99"/>
  </w:style>
  <w:style w:type="character" w:styleId="707">
    <w:name w:val="Footer Char"/>
    <w:basedOn w:val="860"/>
    <w:link w:val="875"/>
    <w:uiPriority w:val="99"/>
  </w:style>
  <w:style w:type="paragraph" w:styleId="708">
    <w:name w:val="Caption"/>
    <w:basedOn w:val="853"/>
    <w:next w:val="853"/>
    <w:uiPriority w:val="35"/>
    <w:semiHidden/>
    <w:unhideWhenUsed/>
    <w:qFormat/>
    <w:pPr>
      <w:spacing w:line="276" w:lineRule="auto"/>
    </w:pPr>
    <w:rPr>
      <w:b/>
      <w:bCs/>
      <w:color w:val="4f81bd" w:themeColor="accent1"/>
      <w:sz w:val="18"/>
      <w:szCs w:val="18"/>
    </w:rPr>
  </w:style>
  <w:style w:type="character" w:styleId="709">
    <w:name w:val="Caption Char"/>
    <w:basedOn w:val="708"/>
    <w:link w:val="875"/>
    <w:uiPriority w:val="99"/>
  </w:style>
  <w:style w:type="table" w:styleId="710">
    <w:name w:val="Table Grid"/>
    <w:basedOn w:val="86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1">
    <w:name w:val="Table Grid Light"/>
    <w:basedOn w:val="86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2">
    <w:name w:val="Plain Table 1"/>
    <w:basedOn w:val="86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3">
    <w:name w:val="Plain Table 2"/>
    <w:basedOn w:val="86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4">
    <w:name w:val="Plain Table 3"/>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5">
    <w:name w:val="Plain Table 4"/>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6">
    <w:name w:val="Plain Table 5"/>
    <w:basedOn w:val="86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7">
    <w:name w:val="Grid Table 1 Light"/>
    <w:basedOn w:val="86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8">
    <w:name w:val="Grid Table 1 Light - Accent 1"/>
    <w:basedOn w:val="86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9">
    <w:name w:val="Grid Table 1 Light - Accent 2"/>
    <w:basedOn w:val="86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0">
    <w:name w:val="Grid Table 1 Light - Accent 3"/>
    <w:basedOn w:val="86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1">
    <w:name w:val="Grid Table 1 Light - Accent 4"/>
    <w:basedOn w:val="86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2">
    <w:name w:val="Grid Table 1 Light - Accent 5"/>
    <w:basedOn w:val="86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3">
    <w:name w:val="Grid Table 1 Light - Accent 6"/>
    <w:basedOn w:val="86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4">
    <w:name w:val="Grid Table 2"/>
    <w:basedOn w:val="86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5">
    <w:name w:val="Grid Table 2 - Accent 1"/>
    <w:basedOn w:val="86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6">
    <w:name w:val="Grid Table 2 - Accent 2"/>
    <w:basedOn w:val="86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7">
    <w:name w:val="Grid Table 2 - Accent 3"/>
    <w:basedOn w:val="86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8">
    <w:name w:val="Grid Table 2 - Accent 4"/>
    <w:basedOn w:val="86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9">
    <w:name w:val="Grid Table 2 - Accent 5"/>
    <w:basedOn w:val="86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0">
    <w:name w:val="Grid Table 2 - Accent 6"/>
    <w:basedOn w:val="86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1">
    <w:name w:val="Grid Table 3"/>
    <w:basedOn w:val="86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1"/>
    <w:basedOn w:val="86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2"/>
    <w:basedOn w:val="86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3"/>
    <w:basedOn w:val="86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4"/>
    <w:basedOn w:val="86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5"/>
    <w:basedOn w:val="86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6"/>
    <w:basedOn w:val="86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4"/>
    <w:basedOn w:val="86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9">
    <w:name w:val="Grid Table 4 - Accent 1"/>
    <w:basedOn w:val="86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0">
    <w:name w:val="Grid Table 4 - Accent 2"/>
    <w:basedOn w:val="86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1">
    <w:name w:val="Grid Table 4 - Accent 3"/>
    <w:basedOn w:val="86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2">
    <w:name w:val="Grid Table 4 - Accent 4"/>
    <w:basedOn w:val="86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3">
    <w:name w:val="Grid Table 4 - Accent 5"/>
    <w:basedOn w:val="86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4">
    <w:name w:val="Grid Table 4 - Accent 6"/>
    <w:basedOn w:val="86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5">
    <w:name w:val="Grid Table 5 Dark"/>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6">
    <w:name w:val="Grid Table 5 Dark- Accent 1"/>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7">
    <w:name w:val="Grid Table 5 Dark - Accent 2"/>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8">
    <w:name w:val="Grid Table 5 Dark - Accent 3"/>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9">
    <w:name w:val="Grid Table 5 Dark- Accent 4"/>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0">
    <w:name w:val="Grid Table 5 Dark - Accent 5"/>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1">
    <w:name w:val="Grid Table 5 Dark - Accent 6"/>
    <w:basedOn w:val="86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52">
    <w:name w:val="Grid Table 6 Colorful"/>
    <w:basedOn w:val="86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3">
    <w:name w:val="Grid Table 6 Colorful - Accent 1"/>
    <w:basedOn w:val="86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54">
    <w:name w:val="Grid Table 6 Colorful - Accent 2"/>
    <w:basedOn w:val="86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5">
    <w:name w:val="Grid Table 6 Colorful - Accent 3"/>
    <w:basedOn w:val="86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6">
    <w:name w:val="Grid Table 6 Colorful - Accent 4"/>
    <w:basedOn w:val="86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7">
    <w:name w:val="Grid Table 6 Colorful - Accent 5"/>
    <w:basedOn w:val="86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8">
    <w:name w:val="Grid Table 6 Colorful - Accent 6"/>
    <w:basedOn w:val="86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9">
    <w:name w:val="Grid Table 7 Colorful"/>
    <w:basedOn w:val="86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0">
    <w:name w:val="Grid Table 7 Colorful - Accent 1"/>
    <w:basedOn w:val="86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1">
    <w:name w:val="Grid Table 7 Colorful - Accent 2"/>
    <w:basedOn w:val="86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2">
    <w:name w:val="Grid Table 7 Colorful - Accent 3"/>
    <w:basedOn w:val="86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3">
    <w:name w:val="Grid Table 7 Colorful - Accent 4"/>
    <w:basedOn w:val="86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4">
    <w:name w:val="Grid Table 7 Colorful - Accent 5"/>
    <w:basedOn w:val="86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5">
    <w:name w:val="Grid Table 7 Colorful - Accent 6"/>
    <w:basedOn w:val="86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6">
    <w:name w:val="List Table 1 Light"/>
    <w:basedOn w:val="86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7">
    <w:name w:val="List Table 1 Light - Accent 1"/>
    <w:basedOn w:val="86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8">
    <w:name w:val="List Table 1 Light - Accent 2"/>
    <w:basedOn w:val="86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9">
    <w:name w:val="List Table 1 Light - Accent 3"/>
    <w:basedOn w:val="86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0">
    <w:name w:val="List Table 1 Light - Accent 4"/>
    <w:basedOn w:val="86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1">
    <w:name w:val="List Table 1 Light - Accent 5"/>
    <w:basedOn w:val="86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2">
    <w:name w:val="List Table 1 Light - Accent 6"/>
    <w:basedOn w:val="86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3">
    <w:name w:val="List Table 2"/>
    <w:basedOn w:val="86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4">
    <w:name w:val="List Table 2 - Accent 1"/>
    <w:basedOn w:val="86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5">
    <w:name w:val="List Table 2 - Accent 2"/>
    <w:basedOn w:val="86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6">
    <w:name w:val="List Table 2 - Accent 3"/>
    <w:basedOn w:val="86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7">
    <w:name w:val="List Table 2 - Accent 4"/>
    <w:basedOn w:val="86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8">
    <w:name w:val="List Table 2 - Accent 5"/>
    <w:basedOn w:val="86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9">
    <w:name w:val="List Table 2 - Accent 6"/>
    <w:basedOn w:val="86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0">
    <w:name w:val="List Table 3"/>
    <w:basedOn w:val="86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3 - Accent 1"/>
    <w:basedOn w:val="86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2">
    <w:name w:val="List Table 3 - Accent 2"/>
    <w:basedOn w:val="86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3">
    <w:name w:val="List Table 3 - Accent 3"/>
    <w:basedOn w:val="86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84">
    <w:name w:val="List Table 3 - Accent 4"/>
    <w:basedOn w:val="86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5">
    <w:name w:val="List Table 3 - Accent 5"/>
    <w:basedOn w:val="86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6">
    <w:name w:val="List Table 3 - Accent 6"/>
    <w:basedOn w:val="86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7">
    <w:name w:val="List Table 4"/>
    <w:basedOn w:val="86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8">
    <w:name w:val="List Table 4 - Accent 1"/>
    <w:basedOn w:val="86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9">
    <w:name w:val="List Table 4 - Accent 2"/>
    <w:basedOn w:val="86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0">
    <w:name w:val="List Table 4 - Accent 3"/>
    <w:basedOn w:val="86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1">
    <w:name w:val="List Table 4 - Accent 4"/>
    <w:basedOn w:val="86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92">
    <w:name w:val="List Table 4 - Accent 5"/>
    <w:basedOn w:val="86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3">
    <w:name w:val="List Table 4 - Accent 6"/>
    <w:basedOn w:val="86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94">
    <w:name w:val="List Table 5 Dark"/>
    <w:basedOn w:val="86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1"/>
    <w:basedOn w:val="86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2"/>
    <w:basedOn w:val="86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3"/>
    <w:basedOn w:val="86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4"/>
    <w:basedOn w:val="86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5"/>
    <w:basedOn w:val="86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6"/>
    <w:basedOn w:val="86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6 Colorful"/>
    <w:basedOn w:val="86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2">
    <w:name w:val="List Table 6 Colorful - Accent 1"/>
    <w:basedOn w:val="86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3">
    <w:name w:val="List Table 6 Colorful - Accent 2"/>
    <w:basedOn w:val="86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04">
    <w:name w:val="List Table 6 Colorful - Accent 3"/>
    <w:basedOn w:val="86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5">
    <w:name w:val="List Table 6 Colorful - Accent 4"/>
    <w:basedOn w:val="86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6">
    <w:name w:val="List Table 6 Colorful - Accent 5"/>
    <w:basedOn w:val="86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7">
    <w:name w:val="List Table 6 Colorful - Accent 6"/>
    <w:basedOn w:val="86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8">
    <w:name w:val="List Table 7 Colorful"/>
    <w:basedOn w:val="86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9">
    <w:name w:val="List Table 7 Colorful - Accent 1"/>
    <w:basedOn w:val="86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0">
    <w:name w:val="List Table 7 Colorful - Accent 2"/>
    <w:basedOn w:val="86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1">
    <w:name w:val="List Table 7 Colorful - Accent 3"/>
    <w:basedOn w:val="86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12">
    <w:name w:val="List Table 7 Colorful - Accent 4"/>
    <w:basedOn w:val="86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3">
    <w:name w:val="List Table 7 Colorful - Accent 5"/>
    <w:basedOn w:val="86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14">
    <w:name w:val="List Table 7 Colorful - Accent 6"/>
    <w:basedOn w:val="86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15">
    <w:name w:val="Lined - Accent"/>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Lined - Accent 1"/>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7">
    <w:name w:val="Lined - Accent 2"/>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8">
    <w:name w:val="Lined - Accent 3"/>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9">
    <w:name w:val="Lined - Accent 4"/>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0">
    <w:name w:val="Lined - Accent 5"/>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1">
    <w:name w:val="Lined - Accent 6"/>
    <w:basedOn w:val="86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2">
    <w:name w:val="Bordered &amp; Lined - Accent"/>
    <w:basedOn w:val="86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3">
    <w:name w:val="Bordered &amp; Lined - Accent 1"/>
    <w:basedOn w:val="86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4">
    <w:name w:val="Bordered &amp; Lined - Accent 2"/>
    <w:basedOn w:val="86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5">
    <w:name w:val="Bordered &amp; Lined - Accent 3"/>
    <w:basedOn w:val="86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6">
    <w:name w:val="Bordered &amp; Lined - Accent 4"/>
    <w:basedOn w:val="86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7">
    <w:name w:val="Bordered &amp; Lined - Accent 5"/>
    <w:basedOn w:val="86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8">
    <w:name w:val="Bordered &amp; Lined - Accent 6"/>
    <w:basedOn w:val="86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9">
    <w:name w:val="Bordered"/>
    <w:basedOn w:val="86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0">
    <w:name w:val="Bordered - Accent 1"/>
    <w:basedOn w:val="86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1">
    <w:name w:val="Bordered - Accent 2"/>
    <w:basedOn w:val="86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2">
    <w:name w:val="Bordered - Accent 3"/>
    <w:basedOn w:val="86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3">
    <w:name w:val="Bordered - Accent 4"/>
    <w:basedOn w:val="86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4">
    <w:name w:val="Bordered - Accent 5"/>
    <w:basedOn w:val="86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5">
    <w:name w:val="Bordered - Accent 6"/>
    <w:basedOn w:val="86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36">
    <w:name w:val="footnote text"/>
    <w:basedOn w:val="853"/>
    <w:link w:val="837"/>
    <w:uiPriority w:val="99"/>
    <w:semiHidden/>
    <w:unhideWhenUsed/>
    <w:pPr>
      <w:spacing w:after="40" w:line="240" w:lineRule="auto"/>
    </w:pPr>
    <w:rPr>
      <w:sz w:val="18"/>
    </w:rPr>
  </w:style>
  <w:style w:type="character" w:styleId="837">
    <w:name w:val="Footnote Text Char"/>
    <w:link w:val="836"/>
    <w:uiPriority w:val="99"/>
    <w:rPr>
      <w:sz w:val="18"/>
    </w:rPr>
  </w:style>
  <w:style w:type="character" w:styleId="838">
    <w:name w:val="footnote reference"/>
    <w:basedOn w:val="860"/>
    <w:uiPriority w:val="99"/>
    <w:unhideWhenUsed/>
    <w:rPr>
      <w:vertAlign w:val="superscript"/>
    </w:rPr>
  </w:style>
  <w:style w:type="paragraph" w:styleId="839">
    <w:name w:val="endnote text"/>
    <w:basedOn w:val="853"/>
    <w:link w:val="840"/>
    <w:uiPriority w:val="99"/>
    <w:semiHidden/>
    <w:unhideWhenUsed/>
    <w:pPr>
      <w:spacing w:after="0" w:line="240" w:lineRule="auto"/>
    </w:pPr>
    <w:rPr>
      <w:sz w:val="20"/>
    </w:rPr>
  </w:style>
  <w:style w:type="character" w:styleId="840">
    <w:name w:val="Endnote Text Char"/>
    <w:link w:val="839"/>
    <w:uiPriority w:val="99"/>
    <w:rPr>
      <w:sz w:val="20"/>
    </w:rPr>
  </w:style>
  <w:style w:type="character" w:styleId="841">
    <w:name w:val="endnote reference"/>
    <w:basedOn w:val="860"/>
    <w:uiPriority w:val="99"/>
    <w:semiHidden/>
    <w:unhideWhenUsed/>
    <w:rPr>
      <w:vertAlign w:val="superscript"/>
    </w:rPr>
  </w:style>
  <w:style w:type="paragraph" w:styleId="842">
    <w:name w:val="toc 1"/>
    <w:basedOn w:val="853"/>
    <w:next w:val="853"/>
    <w:uiPriority w:val="39"/>
    <w:unhideWhenUsed/>
    <w:pPr>
      <w:ind w:left="0" w:right="0" w:firstLine="0"/>
      <w:spacing w:after="57"/>
    </w:pPr>
  </w:style>
  <w:style w:type="paragraph" w:styleId="843">
    <w:name w:val="toc 2"/>
    <w:basedOn w:val="853"/>
    <w:next w:val="853"/>
    <w:uiPriority w:val="39"/>
    <w:unhideWhenUsed/>
    <w:pPr>
      <w:ind w:left="283" w:right="0" w:firstLine="0"/>
      <w:spacing w:after="57"/>
    </w:pPr>
  </w:style>
  <w:style w:type="paragraph" w:styleId="844">
    <w:name w:val="toc 3"/>
    <w:basedOn w:val="853"/>
    <w:next w:val="853"/>
    <w:uiPriority w:val="39"/>
    <w:unhideWhenUsed/>
    <w:pPr>
      <w:ind w:left="567" w:right="0" w:firstLine="0"/>
      <w:spacing w:after="57"/>
    </w:pPr>
  </w:style>
  <w:style w:type="paragraph" w:styleId="845">
    <w:name w:val="toc 4"/>
    <w:basedOn w:val="853"/>
    <w:next w:val="853"/>
    <w:uiPriority w:val="39"/>
    <w:unhideWhenUsed/>
    <w:pPr>
      <w:ind w:left="850" w:right="0" w:firstLine="0"/>
      <w:spacing w:after="57"/>
    </w:pPr>
  </w:style>
  <w:style w:type="paragraph" w:styleId="846">
    <w:name w:val="toc 5"/>
    <w:basedOn w:val="853"/>
    <w:next w:val="853"/>
    <w:uiPriority w:val="39"/>
    <w:unhideWhenUsed/>
    <w:pPr>
      <w:ind w:left="1134" w:right="0" w:firstLine="0"/>
      <w:spacing w:after="57"/>
    </w:pPr>
  </w:style>
  <w:style w:type="paragraph" w:styleId="847">
    <w:name w:val="toc 6"/>
    <w:basedOn w:val="853"/>
    <w:next w:val="853"/>
    <w:uiPriority w:val="39"/>
    <w:unhideWhenUsed/>
    <w:pPr>
      <w:ind w:left="1417" w:right="0" w:firstLine="0"/>
      <w:spacing w:after="57"/>
    </w:pPr>
  </w:style>
  <w:style w:type="paragraph" w:styleId="848">
    <w:name w:val="toc 7"/>
    <w:basedOn w:val="853"/>
    <w:next w:val="853"/>
    <w:uiPriority w:val="39"/>
    <w:unhideWhenUsed/>
    <w:pPr>
      <w:ind w:left="1701" w:right="0" w:firstLine="0"/>
      <w:spacing w:after="57"/>
    </w:pPr>
  </w:style>
  <w:style w:type="paragraph" w:styleId="849">
    <w:name w:val="toc 8"/>
    <w:basedOn w:val="853"/>
    <w:next w:val="853"/>
    <w:uiPriority w:val="39"/>
    <w:unhideWhenUsed/>
    <w:pPr>
      <w:ind w:left="1984" w:right="0" w:firstLine="0"/>
      <w:spacing w:after="57"/>
    </w:pPr>
  </w:style>
  <w:style w:type="paragraph" w:styleId="850">
    <w:name w:val="toc 9"/>
    <w:basedOn w:val="853"/>
    <w:next w:val="853"/>
    <w:uiPriority w:val="39"/>
    <w:unhideWhenUsed/>
    <w:pPr>
      <w:ind w:left="2268" w:right="0" w:firstLine="0"/>
      <w:spacing w:after="57"/>
    </w:pPr>
  </w:style>
  <w:style w:type="paragraph" w:styleId="851">
    <w:name w:val="TOC Heading"/>
    <w:uiPriority w:val="39"/>
    <w:unhideWhenUsed/>
  </w:style>
  <w:style w:type="paragraph" w:styleId="852">
    <w:name w:val="table of figures"/>
    <w:basedOn w:val="853"/>
    <w:next w:val="853"/>
    <w:uiPriority w:val="99"/>
    <w:unhideWhenUsed/>
    <w:pPr>
      <w:spacing w:after="0" w:afterAutospacing="0"/>
    </w:pPr>
  </w:style>
  <w:style w:type="paragraph" w:styleId="853" w:default="1">
    <w:name w:val="Normal"/>
    <w:qFormat/>
  </w:style>
  <w:style w:type="paragraph" w:styleId="854">
    <w:name w:val="Heading 1"/>
    <w:basedOn w:val="853"/>
    <w:next w:val="853"/>
    <w:uiPriority w:val="9"/>
    <w:qFormat/>
    <w:pPr>
      <w:keepLines/>
      <w:keepNext/>
      <w:spacing w:before="400" w:after="120"/>
      <w:outlineLvl w:val="0"/>
    </w:pPr>
    <w:rPr>
      <w:sz w:val="40"/>
      <w:szCs w:val="40"/>
    </w:rPr>
  </w:style>
  <w:style w:type="paragraph" w:styleId="855">
    <w:name w:val="Heading 2"/>
    <w:basedOn w:val="853"/>
    <w:next w:val="853"/>
    <w:uiPriority w:val="9"/>
    <w:semiHidden/>
    <w:unhideWhenUsed/>
    <w:qFormat/>
    <w:pPr>
      <w:keepLines/>
      <w:keepNext/>
      <w:spacing w:before="360" w:after="120"/>
      <w:outlineLvl w:val="1"/>
    </w:pPr>
    <w:rPr>
      <w:sz w:val="32"/>
      <w:szCs w:val="32"/>
    </w:rPr>
  </w:style>
  <w:style w:type="paragraph" w:styleId="856">
    <w:name w:val="Heading 3"/>
    <w:basedOn w:val="853"/>
    <w:next w:val="853"/>
    <w:uiPriority w:val="9"/>
    <w:semiHidden/>
    <w:unhideWhenUsed/>
    <w:qFormat/>
    <w:pPr>
      <w:keepLines/>
      <w:keepNext/>
      <w:spacing w:before="320" w:after="80"/>
      <w:outlineLvl w:val="2"/>
    </w:pPr>
    <w:rPr>
      <w:color w:val="434343"/>
      <w:sz w:val="28"/>
      <w:szCs w:val="28"/>
    </w:rPr>
  </w:style>
  <w:style w:type="paragraph" w:styleId="857">
    <w:name w:val="Heading 4"/>
    <w:basedOn w:val="853"/>
    <w:next w:val="853"/>
    <w:uiPriority w:val="9"/>
    <w:semiHidden/>
    <w:unhideWhenUsed/>
    <w:qFormat/>
    <w:pPr>
      <w:keepLines/>
      <w:keepNext/>
      <w:spacing w:before="280" w:after="80"/>
      <w:outlineLvl w:val="3"/>
    </w:pPr>
    <w:rPr>
      <w:color w:val="666666"/>
      <w:sz w:val="24"/>
      <w:szCs w:val="24"/>
    </w:rPr>
  </w:style>
  <w:style w:type="paragraph" w:styleId="858">
    <w:name w:val="Heading 5"/>
    <w:basedOn w:val="853"/>
    <w:next w:val="853"/>
    <w:uiPriority w:val="9"/>
    <w:semiHidden/>
    <w:unhideWhenUsed/>
    <w:qFormat/>
    <w:pPr>
      <w:keepLines/>
      <w:keepNext/>
      <w:spacing w:before="240" w:after="80"/>
      <w:outlineLvl w:val="4"/>
    </w:pPr>
    <w:rPr>
      <w:color w:val="666666"/>
    </w:rPr>
  </w:style>
  <w:style w:type="paragraph" w:styleId="859">
    <w:name w:val="Heading 6"/>
    <w:basedOn w:val="853"/>
    <w:next w:val="853"/>
    <w:uiPriority w:val="9"/>
    <w:semiHidden/>
    <w:unhideWhenUsed/>
    <w:qFormat/>
    <w:pPr>
      <w:keepLines/>
      <w:keepNext/>
      <w:spacing w:before="240" w:after="80"/>
      <w:outlineLvl w:val="5"/>
    </w:pPr>
    <w:rPr>
      <w:i/>
      <w:color w:val="666666"/>
    </w:rPr>
  </w:style>
  <w:style w:type="character" w:styleId="860" w:default="1">
    <w:name w:val="Default Paragraph Font"/>
    <w:uiPriority w:val="1"/>
    <w:semiHidden/>
    <w:unhideWhenUsed/>
  </w:style>
  <w:style w:type="table" w:styleId="861" w:default="1">
    <w:name w:val="Normal Table"/>
    <w:uiPriority w:val="99"/>
    <w:semiHidden/>
    <w:unhideWhenUsed/>
    <w:tblPr>
      <w:tblInd w:w="0" w:type="dxa"/>
      <w:tblCellMar>
        <w:left w:w="108" w:type="dxa"/>
        <w:top w:w="0" w:type="dxa"/>
        <w:right w:w="108" w:type="dxa"/>
        <w:bottom w:w="0" w:type="dxa"/>
      </w:tblCellMar>
    </w:tblPr>
  </w:style>
  <w:style w:type="numbering" w:styleId="862" w:default="1">
    <w:name w:val="No List"/>
    <w:uiPriority w:val="99"/>
    <w:semiHidden/>
    <w:unhideWhenUsed/>
  </w:style>
  <w:style w:type="table" w:styleId="863" w:customStyle="1">
    <w:name w:val="Table Normal"/>
    <w:tblPr>
      <w:tblCellMar>
        <w:left w:w="0" w:type="dxa"/>
        <w:top w:w="0" w:type="dxa"/>
        <w:right w:w="0" w:type="dxa"/>
        <w:bottom w:w="0" w:type="dxa"/>
      </w:tblCellMar>
    </w:tblPr>
  </w:style>
  <w:style w:type="paragraph" w:styleId="864">
    <w:name w:val="Title"/>
    <w:basedOn w:val="853"/>
    <w:next w:val="853"/>
    <w:uiPriority w:val="10"/>
    <w:qFormat/>
    <w:pPr>
      <w:keepLines/>
      <w:keepNext/>
      <w:spacing w:after="60"/>
    </w:pPr>
    <w:rPr>
      <w:sz w:val="52"/>
      <w:szCs w:val="52"/>
    </w:rPr>
  </w:style>
  <w:style w:type="table" w:styleId="865" w:customStyle="1">
    <w:name w:val="Table Normal"/>
    <w:tblPr>
      <w:tblCellMar>
        <w:left w:w="0" w:type="dxa"/>
        <w:top w:w="0" w:type="dxa"/>
        <w:right w:w="0" w:type="dxa"/>
        <w:bottom w:w="0" w:type="dxa"/>
      </w:tblCellMar>
    </w:tblPr>
  </w:style>
  <w:style w:type="table" w:styleId="866" w:customStyle="1">
    <w:name w:val="Table Normal"/>
    <w:tblPr>
      <w:tblCellMar>
        <w:left w:w="0" w:type="dxa"/>
        <w:top w:w="0" w:type="dxa"/>
        <w:right w:w="0" w:type="dxa"/>
        <w:bottom w:w="0" w:type="dxa"/>
      </w:tblCellMar>
    </w:tblPr>
  </w:style>
  <w:style w:type="table" w:styleId="867" w:customStyle="1">
    <w:name w:val="Table Normal"/>
    <w:tblPr>
      <w:tblCellMar>
        <w:left w:w="0" w:type="dxa"/>
        <w:top w:w="0" w:type="dxa"/>
        <w:right w:w="0" w:type="dxa"/>
        <w:bottom w:w="0" w:type="dxa"/>
      </w:tblCellMar>
    </w:tblPr>
  </w:style>
  <w:style w:type="table" w:styleId="868" w:customStyle="1">
    <w:name w:val="Table Normal"/>
    <w:tblPr>
      <w:tblCellMar>
        <w:left w:w="0" w:type="dxa"/>
        <w:top w:w="0" w:type="dxa"/>
        <w:right w:w="0" w:type="dxa"/>
        <w:bottom w:w="0" w:type="dxa"/>
      </w:tblCellMar>
    </w:tblPr>
  </w:style>
  <w:style w:type="table" w:styleId="869" w:customStyle="1">
    <w:name w:val="Table Normal"/>
    <w:tblPr>
      <w:tblCellMar>
        <w:left w:w="0" w:type="dxa"/>
        <w:top w:w="0" w:type="dxa"/>
        <w:right w:w="0" w:type="dxa"/>
        <w:bottom w:w="0" w:type="dxa"/>
      </w:tblCellMar>
    </w:tblPr>
  </w:style>
  <w:style w:type="table" w:styleId="870" w:customStyle="1">
    <w:name w:val="Table Normal"/>
    <w:tblPr>
      <w:tblCellMar>
        <w:left w:w="0" w:type="dxa"/>
        <w:top w:w="0" w:type="dxa"/>
        <w:right w:w="0" w:type="dxa"/>
        <w:bottom w:w="0" w:type="dxa"/>
      </w:tblCellMar>
    </w:tblPr>
  </w:style>
  <w:style w:type="paragraph" w:styleId="871">
    <w:name w:val="Subtitle"/>
    <w:basedOn w:val="853"/>
    <w:next w:val="853"/>
    <w:uiPriority w:val="11"/>
    <w:qFormat/>
    <w:pPr>
      <w:keepLines/>
      <w:keepNext/>
      <w:spacing w:after="320"/>
      <w:pBdr>
        <w:top w:val="none" w:color="000000" w:sz="4" w:space="0"/>
        <w:left w:val="none" w:color="000000" w:sz="4" w:space="0"/>
        <w:bottom w:val="none" w:color="000000" w:sz="4" w:space="0"/>
        <w:right w:val="none" w:color="000000" w:sz="4" w:space="0"/>
        <w:between w:val="none" w:color="000000" w:sz="4" w:space="0"/>
      </w:pBdr>
    </w:pPr>
    <w:rPr>
      <w:color w:val="666666"/>
      <w:sz w:val="30"/>
      <w:szCs w:val="30"/>
    </w:rPr>
  </w:style>
  <w:style w:type="table" w:styleId="872" w:customStyle="1">
    <w:name w:val="StGen0"/>
    <w:basedOn w:val="870"/>
    <w:tblPr>
      <w:tblStyleRowBandSize w:val="1"/>
      <w:tblStyleColBandSize w:val="1"/>
    </w:tblPr>
  </w:style>
  <w:style w:type="character" w:styleId="873">
    <w:name w:val="Hyperlink"/>
    <w:basedOn w:val="860"/>
    <w:uiPriority w:val="99"/>
    <w:unhideWhenUsed/>
    <w:rPr>
      <w:color w:val="0000ff" w:themeColor="hyperlink"/>
      <w:u w:val="single"/>
    </w:rPr>
  </w:style>
  <w:style w:type="character" w:styleId="874" w:customStyle="1">
    <w:name w:val="Неразрешенное упоминание1"/>
    <w:basedOn w:val="860"/>
    <w:uiPriority w:val="99"/>
    <w:semiHidden/>
    <w:unhideWhenUsed/>
    <w:rPr>
      <w:color w:val="605e5c"/>
      <w:shd w:val="clear" w:color="auto" w:fill="e1dfdd"/>
    </w:rPr>
  </w:style>
  <w:style w:type="paragraph" w:styleId="875">
    <w:name w:val="Footer"/>
    <w:basedOn w:val="853"/>
    <w:link w:val="876"/>
    <w:uiPriority w:val="99"/>
    <w:unhideWhenUsed/>
    <w:pPr>
      <w:spacing w:line="240" w:lineRule="auto"/>
      <w:tabs>
        <w:tab w:val="center" w:pos="4677" w:leader="none"/>
        <w:tab w:val="right" w:pos="9355" w:leader="none"/>
      </w:tabs>
    </w:pPr>
  </w:style>
  <w:style w:type="character" w:styleId="876" w:customStyle="1">
    <w:name w:val="Нижний колонтитул Знак"/>
    <w:basedOn w:val="860"/>
    <w:link w:val="875"/>
    <w:uiPriority w:val="99"/>
  </w:style>
  <w:style w:type="character" w:styleId="877">
    <w:name w:val="page number"/>
    <w:basedOn w:val="860"/>
    <w:uiPriority w:val="99"/>
    <w:semiHidden/>
    <w:unhideWhenUsed/>
  </w:style>
  <w:style w:type="paragraph" w:styleId="878">
    <w:name w:val="Header"/>
    <w:basedOn w:val="853"/>
    <w:link w:val="879"/>
    <w:uiPriority w:val="99"/>
    <w:unhideWhenUsed/>
    <w:pPr>
      <w:spacing w:line="240" w:lineRule="auto"/>
      <w:tabs>
        <w:tab w:val="center" w:pos="4677" w:leader="none"/>
        <w:tab w:val="right" w:pos="9355" w:leader="none"/>
      </w:tabs>
    </w:pPr>
  </w:style>
  <w:style w:type="character" w:styleId="879" w:customStyle="1">
    <w:name w:val="Верхний колонтитул Знак"/>
    <w:basedOn w:val="860"/>
    <w:link w:val="878"/>
    <w:uiPriority w:val="99"/>
  </w:style>
  <w:style w:type="table" w:styleId="880" w:customStyle="1">
    <w:name w:val="StGen1"/>
    <w:basedOn w:val="870"/>
    <w:tblPr>
      <w:tblStyleRowBandSize w:val="1"/>
      <w:tblStyleColBandSize w:val="1"/>
    </w:tblPr>
  </w:style>
  <w:style w:type="table" w:styleId="881" w:customStyle="1">
    <w:name w:val="StGen2"/>
    <w:basedOn w:val="870"/>
    <w:tblPr>
      <w:tblStyleRowBandSize w:val="1"/>
      <w:tblStyleColBandSize w:val="1"/>
    </w:tblPr>
  </w:style>
  <w:style w:type="table" w:styleId="882" w:customStyle="1">
    <w:name w:val="StGen3"/>
    <w:basedOn w:val="870"/>
    <w:tblPr>
      <w:tblStyleRowBandSize w:val="1"/>
      <w:tblStyleColBandSize w:val="1"/>
    </w:tblPr>
  </w:style>
  <w:style w:type="table" w:styleId="883" w:customStyle="1">
    <w:name w:val="StGen4"/>
    <w:basedOn w:val="870"/>
    <w:tblPr>
      <w:tblStyleRowBandSize w:val="1"/>
      <w:tblStyleColBandSize w:val="1"/>
    </w:tblPr>
  </w:style>
  <w:style w:type="table" w:styleId="884" w:customStyle="1">
    <w:name w:val="StGen5"/>
    <w:basedOn w:val="870"/>
    <w:tblPr>
      <w:tblStyleRowBandSize w:val="1"/>
      <w:tblStyleColBandSize w:val="1"/>
    </w:tblPr>
  </w:style>
  <w:style w:type="table" w:styleId="885" w:customStyle="1">
    <w:name w:val="StGen6"/>
    <w:basedOn w:val="870"/>
    <w:tblPr>
      <w:tblStyleRowBandSize w:val="1"/>
      <w:tblStyleColBandSize w:val="1"/>
    </w:tblPr>
  </w:style>
  <w:style w:type="table" w:styleId="886" w:customStyle="1">
    <w:name w:val="StGen7"/>
    <w:basedOn w:val="870"/>
    <w:tblPr>
      <w:tblStyleRowBandSize w:val="1"/>
      <w:tblStyleColBandSize w:val="1"/>
      <w:tblCellMar>
        <w:left w:w="100" w:type="dxa"/>
        <w:top w:w="100" w:type="dxa"/>
        <w:right w:w="100" w:type="dxa"/>
        <w:bottom w:w="100" w:type="dxa"/>
      </w:tblCellMar>
    </w:tblPr>
  </w:style>
  <w:style w:type="table" w:styleId="887" w:customStyle="1">
    <w:name w:val="StGen8"/>
    <w:basedOn w:val="870"/>
    <w:tblPr>
      <w:tblStyleRowBandSize w:val="1"/>
      <w:tblStyleColBandSize w:val="1"/>
    </w:tblPr>
  </w:style>
  <w:style w:type="table" w:styleId="888" w:customStyle="1">
    <w:name w:val="StGen9"/>
    <w:basedOn w:val="870"/>
    <w:tblPr>
      <w:tblStyleRowBandSize w:val="1"/>
      <w:tblStyleColBandSize w:val="1"/>
    </w:tblPr>
  </w:style>
  <w:style w:type="table" w:styleId="889" w:customStyle="1">
    <w:name w:val="StGen10"/>
    <w:basedOn w:val="866"/>
    <w:tblPr>
      <w:tblStyleRowBandSize w:val="1"/>
      <w:tblStyleColBandSize w:val="1"/>
    </w:tblPr>
  </w:style>
  <w:style w:type="table" w:styleId="890" w:customStyle="1">
    <w:name w:val="StGen11"/>
    <w:basedOn w:val="866"/>
    <w:tblPr>
      <w:tblStyleRowBandSize w:val="1"/>
      <w:tblStyleColBandSize w:val="1"/>
    </w:tblPr>
  </w:style>
  <w:style w:type="table" w:styleId="891" w:customStyle="1">
    <w:name w:val="StGen12"/>
    <w:basedOn w:val="866"/>
    <w:tblPr>
      <w:tblStyleRowBandSize w:val="1"/>
      <w:tblStyleColBandSize w:val="1"/>
    </w:tblPr>
  </w:style>
  <w:style w:type="table" w:styleId="892" w:customStyle="1">
    <w:name w:val="StGen13"/>
    <w:basedOn w:val="866"/>
    <w:tblPr>
      <w:tblStyleRowBandSize w:val="1"/>
      <w:tblStyleColBandSize w:val="1"/>
    </w:tblPr>
  </w:style>
  <w:style w:type="table" w:styleId="893" w:customStyle="1">
    <w:name w:val="StGen14"/>
    <w:basedOn w:val="866"/>
    <w:tblPr>
      <w:tblStyleRowBandSize w:val="1"/>
      <w:tblStyleColBandSize w:val="1"/>
    </w:tblPr>
  </w:style>
  <w:style w:type="table" w:styleId="894" w:customStyle="1">
    <w:name w:val="StGen15"/>
    <w:basedOn w:val="866"/>
    <w:tblPr>
      <w:tblStyleRowBandSize w:val="1"/>
      <w:tblStyleColBandSize w:val="1"/>
    </w:tblPr>
  </w:style>
  <w:style w:type="table" w:styleId="895" w:customStyle="1">
    <w:name w:val="StGen16"/>
    <w:basedOn w:val="866"/>
    <w:tblPr>
      <w:tblStyleRowBandSize w:val="1"/>
      <w:tblStyleColBandSize w:val="1"/>
    </w:tblPr>
  </w:style>
  <w:style w:type="table" w:styleId="896" w:customStyle="1">
    <w:name w:val="StGen17"/>
    <w:basedOn w:val="866"/>
    <w:tblPr>
      <w:tblStyleRowBandSize w:val="1"/>
      <w:tblStyleColBandSize w:val="1"/>
    </w:tblPr>
  </w:style>
  <w:style w:type="table" w:styleId="897" w:customStyle="1">
    <w:name w:val="StGen18"/>
    <w:basedOn w:val="866"/>
    <w:tblPr>
      <w:tblStyleRowBandSize w:val="1"/>
      <w:tblStyleColBandSize w:val="1"/>
    </w:tblPr>
  </w:style>
  <w:style w:type="table" w:styleId="898" w:customStyle="1">
    <w:name w:val="StGen19"/>
    <w:basedOn w:val="866"/>
    <w:tblPr>
      <w:tblStyleRowBandSize w:val="1"/>
      <w:tblStyleColBandSize w:val="1"/>
    </w:tblPr>
  </w:style>
  <w:style w:type="table" w:styleId="899" w:customStyle="1">
    <w:name w:val="StGen20"/>
    <w:basedOn w:val="866"/>
    <w:tblPr>
      <w:tblStyleRowBandSize w:val="1"/>
      <w:tblStyleColBandSize w:val="1"/>
    </w:tblPr>
  </w:style>
  <w:style w:type="table" w:styleId="900" w:customStyle="1">
    <w:name w:val="StGen21"/>
    <w:basedOn w:val="866"/>
    <w:tblPr>
      <w:tblStyleRowBandSize w:val="1"/>
      <w:tblStyleColBandSize w:val="1"/>
    </w:tblPr>
  </w:style>
  <w:style w:type="paragraph" w:styleId="901">
    <w:name w:val="annotation text"/>
    <w:basedOn w:val="853"/>
    <w:link w:val="902"/>
    <w:uiPriority w:val="99"/>
    <w:semiHidden/>
    <w:unhideWhenUsed/>
    <w:pPr>
      <w:spacing w:line="240" w:lineRule="auto"/>
    </w:pPr>
    <w:rPr>
      <w:rFonts w:cs="Cordia New"/>
      <w:sz w:val="20"/>
      <w:szCs w:val="25"/>
    </w:rPr>
  </w:style>
  <w:style w:type="character" w:styleId="902" w:customStyle="1">
    <w:name w:val="Текст примечания Знак"/>
    <w:basedOn w:val="860"/>
    <w:link w:val="901"/>
    <w:uiPriority w:val="99"/>
    <w:semiHidden/>
    <w:rPr>
      <w:rFonts w:cs="Cordia New"/>
      <w:sz w:val="20"/>
      <w:szCs w:val="25"/>
    </w:rPr>
  </w:style>
  <w:style w:type="character" w:styleId="903">
    <w:name w:val="annotation reference"/>
    <w:basedOn w:val="860"/>
    <w:uiPriority w:val="99"/>
    <w:semiHidden/>
    <w:unhideWhenUsed/>
    <w:rPr>
      <w:sz w:val="16"/>
      <w:szCs w:val="16"/>
    </w:rPr>
  </w:style>
  <w:style w:type="paragraph" w:styleId="904">
    <w:name w:val="annotation subject"/>
    <w:basedOn w:val="901"/>
    <w:next w:val="901"/>
    <w:link w:val="905"/>
    <w:uiPriority w:val="99"/>
    <w:semiHidden/>
    <w:unhideWhenUsed/>
    <w:rPr>
      <w:b/>
      <w:bCs/>
    </w:rPr>
  </w:style>
  <w:style w:type="character" w:styleId="905" w:customStyle="1">
    <w:name w:val="Тема примечания Знак"/>
    <w:basedOn w:val="902"/>
    <w:link w:val="904"/>
    <w:uiPriority w:val="99"/>
    <w:semiHidden/>
    <w:rPr>
      <w:rFonts w:cs="Cordia New"/>
      <w:b/>
      <w:bCs/>
      <w:sz w:val="20"/>
      <w:szCs w:val="25"/>
    </w:rPr>
  </w:style>
  <w:style w:type="paragraph" w:styleId="906">
    <w:name w:val="Balloon Text"/>
    <w:basedOn w:val="853"/>
    <w:link w:val="907"/>
    <w:uiPriority w:val="99"/>
    <w:semiHidden/>
    <w:unhideWhenUsed/>
    <w:pPr>
      <w:spacing w:line="240" w:lineRule="auto"/>
    </w:pPr>
    <w:rPr>
      <w:rFonts w:ascii="Segoe UI" w:hAnsi="Segoe UI" w:cs="Angsana New"/>
      <w:sz w:val="18"/>
    </w:rPr>
  </w:style>
  <w:style w:type="character" w:styleId="907" w:customStyle="1">
    <w:name w:val="Текст выноски Знак"/>
    <w:basedOn w:val="860"/>
    <w:link w:val="906"/>
    <w:uiPriority w:val="99"/>
    <w:semiHidden/>
    <w:rPr>
      <w:rFonts w:ascii="Segoe UI" w:hAnsi="Segoe UI" w:cs="Angsana New"/>
      <w:sz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9aIGlNfya1WQbTMoXimsPphBKQ==">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R7-Office/7.3.3.59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Marat Zaripov</cp:lastModifiedBy>
  <cp:revision>12</cp:revision>
  <dcterms:created xsi:type="dcterms:W3CDTF">2022-03-29T10:59:00Z</dcterms:created>
  <dcterms:modified xsi:type="dcterms:W3CDTF">2023-08-22T12:49:04Z</dcterms:modified>
</cp:coreProperties>
</file>